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AE" w:rsidRPr="000637AE" w:rsidRDefault="000637AE" w:rsidP="000637AE">
      <w:pPr>
        <w:spacing w:after="0"/>
        <w:jc w:val="center"/>
        <w:rPr>
          <w:rFonts w:ascii="Times New Roman" w:hAnsi="Times New Roman" w:cs="Times New Roman"/>
          <w:sz w:val="28"/>
          <w:szCs w:val="28"/>
        </w:rPr>
      </w:pPr>
      <w:r w:rsidRPr="000637AE">
        <w:rPr>
          <w:rFonts w:ascii="Times New Roman" w:hAnsi="Times New Roman" w:cs="Times New Roman"/>
          <w:b/>
          <w:sz w:val="24"/>
          <w:szCs w:val="24"/>
        </w:rPr>
        <w:t>ДЕПАРТАМЕНТ ОБРАЗОВАНИЯ И НАУКИ КЕМЕРОВСКОЙ ОБЛАСТИ</w:t>
      </w:r>
      <w:r w:rsidRPr="000637AE">
        <w:rPr>
          <w:rFonts w:ascii="Times New Roman" w:hAnsi="Times New Roman" w:cs="Times New Roman"/>
          <w:b/>
          <w:sz w:val="24"/>
          <w:szCs w:val="24"/>
        </w:rPr>
        <w:br/>
      </w:r>
      <w:r w:rsidRPr="000637AE">
        <w:rPr>
          <w:rFonts w:ascii="Times New Roman" w:hAnsi="Times New Roman" w:cs="Times New Roman"/>
          <w:sz w:val="28"/>
          <w:szCs w:val="28"/>
        </w:rPr>
        <w:t>государственное бюджетное образовательное учреждение</w:t>
      </w:r>
    </w:p>
    <w:p w:rsidR="000637AE" w:rsidRPr="000637AE" w:rsidRDefault="000637AE" w:rsidP="000637AE">
      <w:pPr>
        <w:spacing w:after="0"/>
        <w:jc w:val="center"/>
        <w:rPr>
          <w:rFonts w:ascii="Times New Roman" w:hAnsi="Times New Roman" w:cs="Times New Roman"/>
          <w:sz w:val="28"/>
          <w:szCs w:val="28"/>
        </w:rPr>
      </w:pPr>
      <w:r w:rsidRPr="000637AE">
        <w:rPr>
          <w:rFonts w:ascii="Times New Roman" w:hAnsi="Times New Roman" w:cs="Times New Roman"/>
          <w:sz w:val="28"/>
          <w:szCs w:val="28"/>
        </w:rPr>
        <w:t>среднего профессионального образования</w:t>
      </w:r>
    </w:p>
    <w:p w:rsidR="000637AE" w:rsidRPr="000637AE" w:rsidRDefault="00985EAD" w:rsidP="000637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«БЕЛОВСКИЙ </w:t>
      </w:r>
      <w:r w:rsidR="000637AE" w:rsidRPr="000637AE">
        <w:rPr>
          <w:rFonts w:ascii="Times New Roman" w:hAnsi="Times New Roman" w:cs="Times New Roman"/>
          <w:b/>
          <w:sz w:val="24"/>
          <w:szCs w:val="24"/>
        </w:rPr>
        <w:t>ТЕХНИКУМ ЖЕЛЕЗНОДОРОЖНОГО ТРАНСПОРТА»</w:t>
      </w:r>
    </w:p>
    <w:p w:rsidR="000637AE" w:rsidRPr="000637AE" w:rsidRDefault="000637AE" w:rsidP="000637AE">
      <w:pPr>
        <w:spacing w:after="0"/>
        <w:jc w:val="center"/>
        <w:rPr>
          <w:rFonts w:ascii="Times New Roman" w:hAnsi="Times New Roman" w:cs="Times New Roman"/>
          <w:b/>
          <w:sz w:val="32"/>
          <w:szCs w:val="32"/>
        </w:rPr>
      </w:pPr>
    </w:p>
    <w:p w:rsidR="000637AE" w:rsidRDefault="000637AE" w:rsidP="000637AE">
      <w:pPr>
        <w:jc w:val="center"/>
        <w:rPr>
          <w:b/>
          <w:sz w:val="32"/>
          <w:szCs w:val="32"/>
        </w:rPr>
      </w:pPr>
    </w:p>
    <w:p w:rsidR="000637AE" w:rsidRDefault="000637AE" w:rsidP="000637AE">
      <w:pPr>
        <w:jc w:val="center"/>
        <w:rPr>
          <w:b/>
          <w:sz w:val="32"/>
          <w:szCs w:val="32"/>
        </w:rPr>
      </w:pPr>
    </w:p>
    <w:p w:rsidR="000637AE" w:rsidRDefault="000637AE" w:rsidP="000637AE">
      <w:pPr>
        <w:jc w:val="center"/>
        <w:rPr>
          <w:b/>
          <w:sz w:val="32"/>
          <w:szCs w:val="32"/>
        </w:rPr>
      </w:pPr>
    </w:p>
    <w:p w:rsidR="000637AE" w:rsidRDefault="000637AE" w:rsidP="000637AE">
      <w:pPr>
        <w:jc w:val="center"/>
        <w:rPr>
          <w:b/>
          <w:sz w:val="32"/>
          <w:szCs w:val="32"/>
        </w:rPr>
      </w:pPr>
    </w:p>
    <w:p w:rsidR="000637AE" w:rsidRDefault="000637AE" w:rsidP="000637AE">
      <w:pPr>
        <w:jc w:val="center"/>
        <w:rPr>
          <w:b/>
          <w:sz w:val="32"/>
          <w:szCs w:val="32"/>
        </w:rPr>
      </w:pPr>
    </w:p>
    <w:p w:rsidR="000637AE" w:rsidRPr="000637AE" w:rsidRDefault="000637AE" w:rsidP="000637AE">
      <w:pPr>
        <w:jc w:val="center"/>
        <w:rPr>
          <w:rFonts w:ascii="Times New Roman" w:hAnsi="Times New Roman" w:cs="Times New Roman"/>
          <w:b/>
          <w:sz w:val="32"/>
          <w:szCs w:val="32"/>
        </w:rPr>
      </w:pPr>
    </w:p>
    <w:p w:rsidR="000637AE" w:rsidRPr="000637AE" w:rsidRDefault="000637AE" w:rsidP="000637AE">
      <w:pPr>
        <w:jc w:val="center"/>
        <w:rPr>
          <w:rFonts w:ascii="Times New Roman" w:hAnsi="Times New Roman" w:cs="Times New Roman"/>
          <w:b/>
          <w:sz w:val="32"/>
          <w:szCs w:val="32"/>
        </w:rPr>
      </w:pPr>
      <w:r w:rsidRPr="000637AE">
        <w:rPr>
          <w:rFonts w:ascii="Times New Roman" w:hAnsi="Times New Roman" w:cs="Times New Roman"/>
          <w:b/>
          <w:sz w:val="32"/>
          <w:szCs w:val="32"/>
        </w:rPr>
        <w:t>Методическая разработка мастер</w:t>
      </w:r>
      <w:r w:rsidR="0063590A">
        <w:rPr>
          <w:rFonts w:ascii="Times New Roman" w:hAnsi="Times New Roman" w:cs="Times New Roman"/>
          <w:b/>
          <w:sz w:val="32"/>
          <w:szCs w:val="32"/>
        </w:rPr>
        <w:t xml:space="preserve"> -</w:t>
      </w:r>
      <w:r w:rsidRPr="000637AE">
        <w:rPr>
          <w:rFonts w:ascii="Times New Roman" w:hAnsi="Times New Roman" w:cs="Times New Roman"/>
          <w:b/>
          <w:sz w:val="32"/>
          <w:szCs w:val="32"/>
        </w:rPr>
        <w:t xml:space="preserve"> класса</w:t>
      </w:r>
    </w:p>
    <w:p w:rsidR="000637AE" w:rsidRPr="000637AE" w:rsidRDefault="000637AE" w:rsidP="000637AE">
      <w:pPr>
        <w:jc w:val="center"/>
        <w:rPr>
          <w:rFonts w:ascii="Times New Roman" w:hAnsi="Times New Roman" w:cs="Times New Roman"/>
          <w:b/>
          <w:sz w:val="28"/>
          <w:szCs w:val="28"/>
        </w:rPr>
      </w:pPr>
      <w:r w:rsidRPr="000637AE">
        <w:rPr>
          <w:rFonts w:ascii="Times New Roman" w:hAnsi="Times New Roman" w:cs="Times New Roman"/>
          <w:b/>
          <w:sz w:val="32"/>
          <w:szCs w:val="32"/>
        </w:rPr>
        <w:t>Тема:</w:t>
      </w:r>
      <w:r w:rsidRPr="000637AE">
        <w:rPr>
          <w:rFonts w:ascii="Times New Roman" w:hAnsi="Times New Roman" w:cs="Times New Roman"/>
          <w:b/>
          <w:sz w:val="28"/>
          <w:szCs w:val="28"/>
        </w:rPr>
        <w:t xml:space="preserve"> Использование технологии критического мышления  на уроках </w:t>
      </w:r>
      <w:proofErr w:type="spellStart"/>
      <w:r w:rsidRPr="000637AE">
        <w:rPr>
          <w:rFonts w:ascii="Times New Roman" w:hAnsi="Times New Roman" w:cs="Times New Roman"/>
          <w:b/>
          <w:sz w:val="28"/>
          <w:szCs w:val="28"/>
        </w:rPr>
        <w:t>общепрофессионального</w:t>
      </w:r>
      <w:proofErr w:type="spellEnd"/>
      <w:r w:rsidRPr="000637AE">
        <w:rPr>
          <w:rFonts w:ascii="Times New Roman" w:hAnsi="Times New Roman" w:cs="Times New Roman"/>
          <w:b/>
          <w:sz w:val="28"/>
          <w:szCs w:val="28"/>
        </w:rPr>
        <w:t xml:space="preserve"> цикла</w:t>
      </w:r>
    </w:p>
    <w:p w:rsidR="000637AE" w:rsidRPr="000637AE" w:rsidRDefault="000637AE" w:rsidP="000637AE">
      <w:pPr>
        <w:jc w:val="center"/>
        <w:rPr>
          <w:rFonts w:ascii="Times New Roman" w:hAnsi="Times New Roman" w:cs="Times New Roman"/>
          <w:b/>
          <w:sz w:val="28"/>
          <w:szCs w:val="28"/>
        </w:rPr>
      </w:pPr>
    </w:p>
    <w:p w:rsidR="000637AE" w:rsidRDefault="000637AE" w:rsidP="000637AE">
      <w:pPr>
        <w:jc w:val="center"/>
        <w:rPr>
          <w:rFonts w:cs="Times New Roman"/>
          <w:b/>
          <w:sz w:val="28"/>
          <w:szCs w:val="28"/>
        </w:rPr>
      </w:pPr>
    </w:p>
    <w:p w:rsidR="000637AE" w:rsidRDefault="000637AE" w:rsidP="000637AE">
      <w:pPr>
        <w:jc w:val="center"/>
        <w:rPr>
          <w:rFonts w:cs="Times New Roman"/>
          <w:b/>
          <w:sz w:val="28"/>
          <w:szCs w:val="28"/>
        </w:rPr>
      </w:pPr>
    </w:p>
    <w:p w:rsidR="000637AE" w:rsidRDefault="000637AE" w:rsidP="000637AE">
      <w:pPr>
        <w:jc w:val="center"/>
        <w:rPr>
          <w:rFonts w:cs="Times New Roman"/>
          <w:b/>
          <w:sz w:val="28"/>
          <w:szCs w:val="28"/>
        </w:rPr>
      </w:pPr>
    </w:p>
    <w:p w:rsidR="000637AE" w:rsidRDefault="000637AE" w:rsidP="000637AE">
      <w:pPr>
        <w:rPr>
          <w:rFonts w:cs="Times New Roman"/>
          <w:b/>
          <w:sz w:val="28"/>
          <w:szCs w:val="28"/>
        </w:rPr>
      </w:pPr>
    </w:p>
    <w:p w:rsidR="000637AE" w:rsidRDefault="000637AE" w:rsidP="000637AE">
      <w:pPr>
        <w:jc w:val="center"/>
        <w:rPr>
          <w:rFonts w:cs="Times New Roman"/>
          <w:b/>
          <w:sz w:val="28"/>
          <w:szCs w:val="28"/>
        </w:rPr>
      </w:pPr>
    </w:p>
    <w:p w:rsidR="000637AE" w:rsidRPr="000637AE" w:rsidRDefault="000637AE" w:rsidP="000637AE">
      <w:pPr>
        <w:jc w:val="right"/>
        <w:rPr>
          <w:rFonts w:ascii="Times New Roman" w:hAnsi="Times New Roman" w:cs="Times New Roman"/>
          <w:b/>
          <w:sz w:val="28"/>
          <w:szCs w:val="28"/>
        </w:rPr>
      </w:pPr>
      <w:r w:rsidRPr="000637AE">
        <w:rPr>
          <w:rFonts w:ascii="Times New Roman" w:hAnsi="Times New Roman" w:cs="Times New Roman"/>
          <w:b/>
          <w:sz w:val="28"/>
          <w:szCs w:val="28"/>
        </w:rPr>
        <w:t>Выполнила:</w:t>
      </w:r>
    </w:p>
    <w:p w:rsidR="000637AE" w:rsidRPr="000637AE" w:rsidRDefault="000637AE" w:rsidP="000637AE">
      <w:pPr>
        <w:jc w:val="right"/>
        <w:rPr>
          <w:rFonts w:ascii="Times New Roman" w:hAnsi="Times New Roman" w:cs="Times New Roman"/>
          <w:b/>
          <w:sz w:val="28"/>
          <w:szCs w:val="28"/>
        </w:rPr>
      </w:pPr>
      <w:proofErr w:type="spellStart"/>
      <w:r w:rsidRPr="000637AE">
        <w:rPr>
          <w:rFonts w:ascii="Times New Roman" w:hAnsi="Times New Roman" w:cs="Times New Roman"/>
          <w:b/>
          <w:sz w:val="28"/>
          <w:szCs w:val="28"/>
        </w:rPr>
        <w:t>Цаан</w:t>
      </w:r>
      <w:proofErr w:type="spellEnd"/>
      <w:r w:rsidRPr="000637AE">
        <w:rPr>
          <w:rFonts w:ascii="Times New Roman" w:hAnsi="Times New Roman" w:cs="Times New Roman"/>
          <w:b/>
          <w:sz w:val="28"/>
          <w:szCs w:val="28"/>
        </w:rPr>
        <w:t xml:space="preserve"> Ирина Викторовна, </w:t>
      </w:r>
    </w:p>
    <w:p w:rsidR="000637AE" w:rsidRPr="000637AE" w:rsidRDefault="000637AE" w:rsidP="000637AE">
      <w:pPr>
        <w:jc w:val="right"/>
        <w:rPr>
          <w:rFonts w:ascii="Times New Roman" w:hAnsi="Times New Roman" w:cs="Times New Roman"/>
          <w:b/>
          <w:sz w:val="28"/>
          <w:szCs w:val="28"/>
        </w:rPr>
      </w:pPr>
      <w:r w:rsidRPr="000637AE">
        <w:rPr>
          <w:rFonts w:ascii="Times New Roman" w:hAnsi="Times New Roman" w:cs="Times New Roman"/>
          <w:b/>
          <w:sz w:val="28"/>
          <w:szCs w:val="28"/>
        </w:rPr>
        <w:t>преподаватель</w:t>
      </w:r>
    </w:p>
    <w:p w:rsidR="000637AE" w:rsidRDefault="000637AE" w:rsidP="000637AE">
      <w:pPr>
        <w:jc w:val="right"/>
        <w:rPr>
          <w:rFonts w:cs="Times New Roman"/>
          <w:b/>
          <w:sz w:val="28"/>
          <w:szCs w:val="28"/>
        </w:rPr>
      </w:pPr>
    </w:p>
    <w:p w:rsidR="000637AE" w:rsidRDefault="000637AE" w:rsidP="000637AE">
      <w:pPr>
        <w:jc w:val="right"/>
        <w:rPr>
          <w:rFonts w:cs="Times New Roman"/>
          <w:b/>
          <w:sz w:val="28"/>
          <w:szCs w:val="28"/>
        </w:rPr>
      </w:pPr>
    </w:p>
    <w:p w:rsidR="000637AE" w:rsidRPr="000637AE" w:rsidRDefault="000637AE" w:rsidP="000637AE">
      <w:pPr>
        <w:jc w:val="center"/>
        <w:rPr>
          <w:rFonts w:ascii="Times New Roman" w:hAnsi="Times New Roman" w:cs="Times New Roman"/>
          <w:b/>
          <w:sz w:val="32"/>
          <w:szCs w:val="32"/>
        </w:rPr>
      </w:pPr>
      <w:r w:rsidRPr="000637AE">
        <w:rPr>
          <w:rFonts w:ascii="Times New Roman" w:hAnsi="Times New Roman" w:cs="Times New Roman"/>
          <w:b/>
          <w:sz w:val="28"/>
          <w:szCs w:val="28"/>
        </w:rPr>
        <w:t>г. Белово, 201</w:t>
      </w:r>
      <w:r w:rsidR="00430E42">
        <w:rPr>
          <w:rFonts w:ascii="Times New Roman" w:hAnsi="Times New Roman" w:cs="Times New Roman"/>
          <w:b/>
          <w:sz w:val="28"/>
          <w:szCs w:val="28"/>
        </w:rPr>
        <w:t>4</w:t>
      </w:r>
    </w:p>
    <w:p w:rsidR="000E3845" w:rsidRPr="000637AE" w:rsidRDefault="00F131AA" w:rsidP="00CA0D90">
      <w:pPr>
        <w:jc w:val="center"/>
        <w:rPr>
          <w:rFonts w:ascii="Times New Roman" w:hAnsi="Times New Roman" w:cs="Times New Roman"/>
          <w:b/>
          <w:sz w:val="28"/>
          <w:szCs w:val="28"/>
        </w:rPr>
      </w:pPr>
      <w:r w:rsidRPr="000637AE">
        <w:rPr>
          <w:rFonts w:ascii="Times New Roman" w:hAnsi="Times New Roman" w:cs="Times New Roman"/>
          <w:b/>
          <w:sz w:val="28"/>
          <w:szCs w:val="28"/>
        </w:rPr>
        <w:lastRenderedPageBreak/>
        <w:t>Использование технологии критического мышления  на уроках</w:t>
      </w:r>
      <w:r w:rsidR="0028098A" w:rsidRPr="000637AE">
        <w:rPr>
          <w:rFonts w:ascii="Times New Roman" w:hAnsi="Times New Roman" w:cs="Times New Roman"/>
          <w:b/>
          <w:sz w:val="28"/>
          <w:szCs w:val="28"/>
        </w:rPr>
        <w:t xml:space="preserve"> </w:t>
      </w:r>
      <w:proofErr w:type="spellStart"/>
      <w:r w:rsidR="0028098A" w:rsidRPr="000637AE">
        <w:rPr>
          <w:rFonts w:ascii="Times New Roman" w:hAnsi="Times New Roman" w:cs="Times New Roman"/>
          <w:b/>
          <w:sz w:val="28"/>
          <w:szCs w:val="28"/>
        </w:rPr>
        <w:t>общепрофессионального</w:t>
      </w:r>
      <w:proofErr w:type="spellEnd"/>
      <w:r w:rsidR="0028098A" w:rsidRPr="000637AE">
        <w:rPr>
          <w:rFonts w:ascii="Times New Roman" w:hAnsi="Times New Roman" w:cs="Times New Roman"/>
          <w:b/>
          <w:sz w:val="28"/>
          <w:szCs w:val="28"/>
        </w:rPr>
        <w:t xml:space="preserve"> цикла</w:t>
      </w:r>
    </w:p>
    <w:p w:rsidR="000E3845" w:rsidRPr="000637AE" w:rsidRDefault="000E3845" w:rsidP="000E3845">
      <w:pPr>
        <w:jc w:val="center"/>
        <w:rPr>
          <w:rFonts w:ascii="Times New Roman" w:hAnsi="Times New Roman" w:cs="Times New Roman"/>
          <w:sz w:val="28"/>
          <w:szCs w:val="28"/>
        </w:rPr>
      </w:pPr>
      <w:r w:rsidRPr="000637AE">
        <w:rPr>
          <w:rFonts w:ascii="Times New Roman" w:hAnsi="Times New Roman" w:cs="Times New Roman"/>
          <w:sz w:val="28"/>
          <w:szCs w:val="28"/>
        </w:rPr>
        <w:t>План  мастер – класса</w:t>
      </w:r>
    </w:p>
    <w:p w:rsidR="000E3845" w:rsidRPr="000637AE" w:rsidRDefault="0028098A" w:rsidP="00430E42">
      <w:pPr>
        <w:pStyle w:val="a5"/>
        <w:numPr>
          <w:ilvl w:val="0"/>
          <w:numId w:val="2"/>
        </w:numPr>
        <w:spacing w:after="0" w:line="360" w:lineRule="auto"/>
        <w:ind w:left="0" w:firstLine="0"/>
        <w:jc w:val="both"/>
        <w:rPr>
          <w:rFonts w:ascii="Times New Roman" w:hAnsi="Times New Roman" w:cs="Times New Roman"/>
          <w:sz w:val="28"/>
          <w:szCs w:val="28"/>
        </w:rPr>
      </w:pPr>
      <w:r w:rsidRPr="000637AE">
        <w:rPr>
          <w:rFonts w:ascii="Times New Roman" w:hAnsi="Times New Roman" w:cs="Times New Roman"/>
          <w:sz w:val="28"/>
          <w:szCs w:val="28"/>
        </w:rPr>
        <w:t>Пояснительная записка</w:t>
      </w:r>
    </w:p>
    <w:p w:rsidR="00A24DF1" w:rsidRPr="000637AE" w:rsidRDefault="000E3845" w:rsidP="00430E42">
      <w:pPr>
        <w:pStyle w:val="a5"/>
        <w:numPr>
          <w:ilvl w:val="0"/>
          <w:numId w:val="2"/>
        </w:numPr>
        <w:spacing w:after="0" w:line="360" w:lineRule="auto"/>
        <w:ind w:left="0" w:firstLine="0"/>
        <w:jc w:val="both"/>
        <w:rPr>
          <w:rFonts w:ascii="Times New Roman" w:hAnsi="Times New Roman" w:cs="Times New Roman"/>
          <w:sz w:val="28"/>
          <w:szCs w:val="28"/>
        </w:rPr>
      </w:pPr>
      <w:r w:rsidRPr="000637AE">
        <w:rPr>
          <w:rFonts w:ascii="Times New Roman" w:hAnsi="Times New Roman" w:cs="Times New Roman"/>
          <w:sz w:val="28"/>
          <w:szCs w:val="28"/>
        </w:rPr>
        <w:t>Краткая характеристика  технологии развития критического мышления.</w:t>
      </w:r>
    </w:p>
    <w:p w:rsidR="00F131AA" w:rsidRPr="000637AE" w:rsidRDefault="00F131AA" w:rsidP="00430E42">
      <w:pPr>
        <w:pStyle w:val="a5"/>
        <w:numPr>
          <w:ilvl w:val="0"/>
          <w:numId w:val="2"/>
        </w:numPr>
        <w:spacing w:after="0" w:line="360" w:lineRule="auto"/>
        <w:ind w:left="0" w:firstLine="0"/>
        <w:jc w:val="both"/>
        <w:rPr>
          <w:rFonts w:ascii="Times New Roman" w:hAnsi="Times New Roman" w:cs="Times New Roman"/>
          <w:b/>
          <w:sz w:val="28"/>
          <w:szCs w:val="28"/>
        </w:rPr>
      </w:pPr>
      <w:r w:rsidRPr="000637AE">
        <w:rPr>
          <w:rFonts w:ascii="Times New Roman" w:hAnsi="Times New Roman" w:cs="Times New Roman"/>
          <w:sz w:val="28"/>
          <w:szCs w:val="28"/>
        </w:rPr>
        <w:t xml:space="preserve">Разработка модели занятия с использованием  </w:t>
      </w:r>
      <w:r w:rsidR="00CA0D90" w:rsidRPr="000637AE">
        <w:rPr>
          <w:rFonts w:ascii="Times New Roman" w:hAnsi="Times New Roman" w:cs="Times New Roman"/>
          <w:sz w:val="28"/>
          <w:szCs w:val="28"/>
        </w:rPr>
        <w:t xml:space="preserve"> технологии критического мышления.</w:t>
      </w:r>
    </w:p>
    <w:p w:rsidR="00A24DF1" w:rsidRPr="00CC65B3" w:rsidRDefault="0028098A" w:rsidP="00430E42">
      <w:pPr>
        <w:spacing w:after="0" w:line="360" w:lineRule="auto"/>
        <w:ind w:firstLine="709"/>
        <w:jc w:val="both"/>
        <w:rPr>
          <w:rFonts w:ascii="Times New Roman" w:hAnsi="Times New Roman" w:cs="Times New Roman"/>
          <w:b/>
          <w:sz w:val="28"/>
          <w:szCs w:val="28"/>
        </w:rPr>
      </w:pPr>
      <w:r w:rsidRPr="00CC65B3">
        <w:rPr>
          <w:rFonts w:ascii="Times New Roman" w:hAnsi="Times New Roman" w:cs="Times New Roman"/>
          <w:b/>
          <w:sz w:val="28"/>
          <w:szCs w:val="28"/>
        </w:rPr>
        <w:t>1. Пояснительная записка</w:t>
      </w:r>
    </w:p>
    <w:p w:rsidR="00A24DF1" w:rsidRPr="00585384" w:rsidRDefault="00A24DF1" w:rsidP="00430E42">
      <w:pPr>
        <w:spacing w:after="0" w:line="360" w:lineRule="auto"/>
        <w:ind w:firstLine="709"/>
        <w:jc w:val="both"/>
        <w:rPr>
          <w:rFonts w:ascii="Times New Roman" w:hAnsi="Times New Roman" w:cs="Times New Roman"/>
          <w:sz w:val="28"/>
          <w:szCs w:val="28"/>
        </w:rPr>
      </w:pPr>
      <w:r w:rsidRPr="000637AE">
        <w:rPr>
          <w:rFonts w:ascii="Times New Roman" w:hAnsi="Times New Roman" w:cs="Times New Roman"/>
          <w:sz w:val="28"/>
          <w:szCs w:val="28"/>
        </w:rPr>
        <w:t>Одной из приоритетных идей образования</w:t>
      </w:r>
      <w:r w:rsidRPr="00585384">
        <w:rPr>
          <w:rFonts w:ascii="Times New Roman" w:hAnsi="Times New Roman" w:cs="Times New Roman"/>
          <w:sz w:val="28"/>
          <w:szCs w:val="28"/>
        </w:rPr>
        <w:t xml:space="preserve"> в последние годы стала идея формирования ключевых компетенций, т.е. системы формализованных критериев, характеризующих не просто умения, а умения, проявляемые в конкретных жизненных ситуациях. </w:t>
      </w:r>
      <w:r w:rsidR="00491B18">
        <w:rPr>
          <w:rFonts w:ascii="Times New Roman" w:hAnsi="Times New Roman" w:cs="Times New Roman"/>
          <w:sz w:val="28"/>
          <w:szCs w:val="28"/>
        </w:rPr>
        <w:t>Мы не должны научить на всю жизнь, мы должны</w:t>
      </w:r>
      <w:r w:rsidRPr="00585384">
        <w:rPr>
          <w:rFonts w:ascii="Times New Roman" w:hAnsi="Times New Roman" w:cs="Times New Roman"/>
          <w:sz w:val="28"/>
          <w:szCs w:val="28"/>
        </w:rPr>
        <w:t xml:space="preserve"> </w:t>
      </w:r>
      <w:r w:rsidRPr="009A41E9">
        <w:rPr>
          <w:rFonts w:ascii="Times New Roman" w:hAnsi="Times New Roman" w:cs="Times New Roman"/>
          <w:b/>
          <w:sz w:val="28"/>
          <w:szCs w:val="28"/>
        </w:rPr>
        <w:t>научить учиться</w:t>
      </w:r>
      <w:r w:rsidRPr="00585384">
        <w:rPr>
          <w:rFonts w:ascii="Times New Roman" w:hAnsi="Times New Roman" w:cs="Times New Roman"/>
          <w:sz w:val="28"/>
          <w:szCs w:val="28"/>
        </w:rPr>
        <w:t xml:space="preserve"> всю жизнь</w:t>
      </w:r>
      <w:r>
        <w:rPr>
          <w:rFonts w:ascii="Times New Roman" w:hAnsi="Times New Roman" w:cs="Times New Roman"/>
          <w:sz w:val="28"/>
          <w:szCs w:val="28"/>
        </w:rPr>
        <w:t>.</w:t>
      </w:r>
    </w:p>
    <w:p w:rsidR="009F5641" w:rsidRDefault="00A24DF1" w:rsidP="00430E42">
      <w:pPr>
        <w:spacing w:after="0" w:line="360" w:lineRule="auto"/>
        <w:ind w:firstLine="709"/>
        <w:jc w:val="both"/>
        <w:rPr>
          <w:rFonts w:ascii="Times New Roman" w:hAnsi="Times New Roman" w:cs="Times New Roman"/>
          <w:sz w:val="28"/>
          <w:szCs w:val="28"/>
        </w:rPr>
      </w:pPr>
      <w:r w:rsidRPr="00585384">
        <w:rPr>
          <w:rFonts w:ascii="Times New Roman" w:hAnsi="Times New Roman" w:cs="Times New Roman"/>
          <w:sz w:val="28"/>
          <w:szCs w:val="28"/>
        </w:rPr>
        <w:t>Какими методиками и технологиями необход</w:t>
      </w:r>
      <w:r w:rsidR="00491B18">
        <w:rPr>
          <w:rFonts w:ascii="Times New Roman" w:hAnsi="Times New Roman" w:cs="Times New Roman"/>
          <w:sz w:val="28"/>
          <w:szCs w:val="28"/>
        </w:rPr>
        <w:t>имо вла</w:t>
      </w:r>
      <w:r w:rsidR="009A41E9">
        <w:rPr>
          <w:rFonts w:ascii="Times New Roman" w:hAnsi="Times New Roman" w:cs="Times New Roman"/>
          <w:sz w:val="28"/>
          <w:szCs w:val="28"/>
        </w:rPr>
        <w:t>деть современному преподавателю</w:t>
      </w:r>
      <w:r w:rsidR="00491B18">
        <w:rPr>
          <w:rFonts w:ascii="Times New Roman" w:hAnsi="Times New Roman" w:cs="Times New Roman"/>
          <w:sz w:val="28"/>
          <w:szCs w:val="28"/>
        </w:rPr>
        <w:t xml:space="preserve">, чтобы развивать у обучающихся </w:t>
      </w:r>
      <w:r w:rsidRPr="00585384">
        <w:rPr>
          <w:rFonts w:ascii="Times New Roman" w:hAnsi="Times New Roman" w:cs="Times New Roman"/>
          <w:sz w:val="28"/>
          <w:szCs w:val="28"/>
        </w:rPr>
        <w:t xml:space="preserve"> способность брать на себя ответственность, участвовать в совместном принятии решений, уметь извлекать пользу из опыта, критически относиться к явлениям природы и общества, т.е. реализовывать ключевые компетенции? Компетенция как таковая не может быть определена через некоторую сумму знаний и умений, т.к. значительная роль в ее проявлении принадлежит обстоятельствам. Быть компетентным  - значит уметь мобилизовать в данной ситуации имеющиеся знания и опыт. Не</w:t>
      </w:r>
      <w:r w:rsidR="00491B18">
        <w:rPr>
          <w:rFonts w:ascii="Times New Roman" w:hAnsi="Times New Roman" w:cs="Times New Roman"/>
          <w:sz w:val="28"/>
          <w:szCs w:val="28"/>
        </w:rPr>
        <w:t xml:space="preserve"> </w:t>
      </w:r>
      <w:r w:rsidRPr="00585384">
        <w:rPr>
          <w:rFonts w:ascii="Times New Roman" w:hAnsi="Times New Roman" w:cs="Times New Roman"/>
          <w:sz w:val="28"/>
          <w:szCs w:val="28"/>
        </w:rPr>
        <w:t>проявленная компетенция рискует</w:t>
      </w:r>
      <w:r w:rsidR="009A41E9">
        <w:rPr>
          <w:rFonts w:ascii="Times New Roman" w:hAnsi="Times New Roman" w:cs="Times New Roman"/>
          <w:sz w:val="28"/>
          <w:szCs w:val="28"/>
        </w:rPr>
        <w:t>,</w:t>
      </w:r>
      <w:r w:rsidRPr="00585384">
        <w:rPr>
          <w:rFonts w:ascii="Times New Roman" w:hAnsi="Times New Roman" w:cs="Times New Roman"/>
          <w:sz w:val="28"/>
          <w:szCs w:val="28"/>
        </w:rPr>
        <w:t xml:space="preserve"> так и остаться скрытой возможностью. Приобретение компетенций базируется на опыте и деятельности </w:t>
      </w:r>
      <w:proofErr w:type="gramStart"/>
      <w:r w:rsidRPr="00585384">
        <w:rPr>
          <w:rFonts w:ascii="Times New Roman" w:hAnsi="Times New Roman" w:cs="Times New Roman"/>
          <w:sz w:val="28"/>
          <w:szCs w:val="28"/>
        </w:rPr>
        <w:t>обучающегося</w:t>
      </w:r>
      <w:proofErr w:type="gramEnd"/>
      <w:r w:rsidRPr="00585384">
        <w:rPr>
          <w:rFonts w:ascii="Times New Roman" w:hAnsi="Times New Roman" w:cs="Times New Roman"/>
          <w:sz w:val="28"/>
          <w:szCs w:val="28"/>
        </w:rPr>
        <w:t>. Чтобы научиться работать, нужно работать. Чтобы научиться общаться, нужно общаться. Нельзя научиться пользоваться компьютером, не прибегая к практике</w:t>
      </w:r>
      <w:r w:rsidR="009F5641">
        <w:rPr>
          <w:rFonts w:ascii="Times New Roman" w:hAnsi="Times New Roman" w:cs="Times New Roman"/>
          <w:sz w:val="28"/>
          <w:szCs w:val="28"/>
        </w:rPr>
        <w:t xml:space="preserve">. </w:t>
      </w:r>
    </w:p>
    <w:p w:rsidR="00A24DF1" w:rsidRPr="004537AE" w:rsidRDefault="0028098A" w:rsidP="00430E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1B18">
        <w:rPr>
          <w:rFonts w:ascii="Times New Roman" w:hAnsi="Times New Roman" w:cs="Times New Roman"/>
          <w:sz w:val="28"/>
          <w:szCs w:val="28"/>
        </w:rPr>
        <w:t>Наша г</w:t>
      </w:r>
      <w:r w:rsidR="00A24DF1" w:rsidRPr="00585384">
        <w:rPr>
          <w:rFonts w:ascii="Times New Roman" w:hAnsi="Times New Roman" w:cs="Times New Roman"/>
          <w:sz w:val="28"/>
          <w:szCs w:val="28"/>
        </w:rPr>
        <w:t>лавная задача</w:t>
      </w:r>
      <w:r w:rsidR="00001D85">
        <w:rPr>
          <w:rFonts w:ascii="Times New Roman" w:hAnsi="Times New Roman" w:cs="Times New Roman"/>
          <w:sz w:val="28"/>
          <w:szCs w:val="28"/>
        </w:rPr>
        <w:t xml:space="preserve"> </w:t>
      </w:r>
      <w:r w:rsidR="00A24DF1" w:rsidRPr="00585384">
        <w:rPr>
          <w:rFonts w:ascii="Times New Roman" w:hAnsi="Times New Roman" w:cs="Times New Roman"/>
          <w:sz w:val="28"/>
          <w:szCs w:val="28"/>
        </w:rPr>
        <w:t>– это раскры</w:t>
      </w:r>
      <w:r w:rsidR="00491B18">
        <w:rPr>
          <w:rFonts w:ascii="Times New Roman" w:hAnsi="Times New Roman" w:cs="Times New Roman"/>
          <w:sz w:val="28"/>
          <w:szCs w:val="28"/>
        </w:rPr>
        <w:t>тие способностей каждого обучающегося</w:t>
      </w:r>
      <w:r w:rsidR="00A24DF1" w:rsidRPr="00585384">
        <w:rPr>
          <w:rFonts w:ascii="Times New Roman" w:hAnsi="Times New Roman" w:cs="Times New Roman"/>
          <w:sz w:val="28"/>
          <w:szCs w:val="28"/>
        </w:rPr>
        <w:t xml:space="preserve">, воспитание личности, готовой к жизни в высокотехнологичном, конкурентном мире.  Данные задачи невозможно решить только средствами традиционного подхода к преподаванию, при </w:t>
      </w:r>
      <w:r w:rsidR="00A24DF1" w:rsidRPr="00585384">
        <w:rPr>
          <w:rFonts w:ascii="Times New Roman" w:hAnsi="Times New Roman" w:cs="Times New Roman"/>
          <w:sz w:val="28"/>
          <w:szCs w:val="28"/>
        </w:rPr>
        <w:lastRenderedPageBreak/>
        <w:t>котором ученик остаётся объектом обучения.</w:t>
      </w:r>
      <w:r>
        <w:rPr>
          <w:rFonts w:ascii="Times New Roman" w:hAnsi="Times New Roman" w:cs="Times New Roman"/>
          <w:sz w:val="28"/>
          <w:szCs w:val="28"/>
        </w:rPr>
        <w:t xml:space="preserve">  </w:t>
      </w:r>
      <w:r w:rsidR="00A24DF1" w:rsidRPr="00585384">
        <w:rPr>
          <w:rFonts w:ascii="Times New Roman" w:hAnsi="Times New Roman" w:cs="Times New Roman"/>
          <w:sz w:val="28"/>
          <w:szCs w:val="28"/>
        </w:rPr>
        <w:t>Необходим переход к так</w:t>
      </w:r>
      <w:r w:rsidR="00491B18">
        <w:rPr>
          <w:rFonts w:ascii="Times New Roman" w:hAnsi="Times New Roman" w:cs="Times New Roman"/>
          <w:sz w:val="28"/>
          <w:szCs w:val="28"/>
        </w:rPr>
        <w:t xml:space="preserve">ой стратегии, при которой обучающийся </w:t>
      </w:r>
      <w:r w:rsidR="00A24DF1" w:rsidRPr="00585384">
        <w:rPr>
          <w:rFonts w:ascii="Times New Roman" w:hAnsi="Times New Roman" w:cs="Times New Roman"/>
          <w:sz w:val="28"/>
          <w:szCs w:val="28"/>
        </w:rPr>
        <w:t xml:space="preserve">превращается в субъект образовательного процесса, приходит в </w:t>
      </w:r>
      <w:r w:rsidR="00491B18">
        <w:rPr>
          <w:rFonts w:ascii="Times New Roman" w:hAnsi="Times New Roman" w:cs="Times New Roman"/>
          <w:sz w:val="28"/>
          <w:szCs w:val="28"/>
        </w:rPr>
        <w:t xml:space="preserve">учебное заведение </w:t>
      </w:r>
      <w:r w:rsidR="00A24DF1" w:rsidRPr="00585384">
        <w:rPr>
          <w:rFonts w:ascii="Times New Roman" w:hAnsi="Times New Roman" w:cs="Times New Roman"/>
          <w:sz w:val="28"/>
          <w:szCs w:val="28"/>
        </w:rPr>
        <w:t>действительно «учиться», т.е. «учить себя», не только получа</w:t>
      </w:r>
      <w:r w:rsidR="00491B18">
        <w:rPr>
          <w:rFonts w:ascii="Times New Roman" w:hAnsi="Times New Roman" w:cs="Times New Roman"/>
          <w:sz w:val="28"/>
          <w:szCs w:val="28"/>
        </w:rPr>
        <w:t>ть знан</w:t>
      </w:r>
      <w:r w:rsidR="00001D85">
        <w:rPr>
          <w:rFonts w:ascii="Times New Roman" w:hAnsi="Times New Roman" w:cs="Times New Roman"/>
          <w:sz w:val="28"/>
          <w:szCs w:val="28"/>
        </w:rPr>
        <w:t>ия, передающиеся преподавателем</w:t>
      </w:r>
      <w:r w:rsidR="00A24DF1" w:rsidRPr="00585384">
        <w:rPr>
          <w:rFonts w:ascii="Times New Roman" w:hAnsi="Times New Roman" w:cs="Times New Roman"/>
          <w:sz w:val="28"/>
          <w:szCs w:val="28"/>
        </w:rPr>
        <w:t>, но и уметь самому добывать и пользоваться ими в жизни</w:t>
      </w:r>
      <w:r w:rsidR="00A24DF1" w:rsidRPr="004537AE">
        <w:rPr>
          <w:rFonts w:ascii="Times New Roman" w:hAnsi="Times New Roman" w:cs="Times New Roman"/>
          <w:sz w:val="28"/>
          <w:szCs w:val="28"/>
        </w:rPr>
        <w:t>.</w:t>
      </w:r>
      <w:r w:rsidR="004537AE" w:rsidRPr="004537AE">
        <w:rPr>
          <w:rFonts w:ascii="Times New Roman" w:hAnsi="Times New Roman" w:cs="Times New Roman"/>
          <w:sz w:val="28"/>
          <w:szCs w:val="28"/>
        </w:rPr>
        <w:t xml:space="preserve">  Сегодня требуется иной подход к организации образовательной среды и иные образовательные технологии.</w:t>
      </w:r>
      <w:r w:rsidR="004537AE" w:rsidRPr="004537AE">
        <w:rPr>
          <w:rFonts w:ascii="Times New Roman" w:eastAsia="Times New Roman" w:hAnsi="Times New Roman" w:cs="Times New Roman"/>
          <w:sz w:val="28"/>
          <w:szCs w:val="28"/>
          <w:lang w:eastAsia="ru-RU"/>
        </w:rPr>
        <w:t xml:space="preserve"> Технология развития критического мышления основана на закономерностях взаимодействия личности и информации, позволяет преподавателю осуществлять обучение с использованием принципов сотрудничества и совместной деятельности.</w:t>
      </w:r>
    </w:p>
    <w:p w:rsidR="00001D85" w:rsidRPr="00CC65B3" w:rsidRDefault="00001D85" w:rsidP="00430E42">
      <w:pPr>
        <w:spacing w:after="0" w:line="360" w:lineRule="auto"/>
        <w:ind w:firstLine="709"/>
        <w:jc w:val="both"/>
        <w:rPr>
          <w:rFonts w:ascii="Times New Roman" w:hAnsi="Times New Roman" w:cs="Times New Roman"/>
          <w:b/>
          <w:sz w:val="28"/>
          <w:szCs w:val="28"/>
        </w:rPr>
      </w:pPr>
      <w:r w:rsidRPr="00CC65B3">
        <w:rPr>
          <w:rFonts w:ascii="Times New Roman" w:hAnsi="Times New Roman" w:cs="Times New Roman"/>
          <w:b/>
          <w:sz w:val="28"/>
          <w:szCs w:val="28"/>
        </w:rPr>
        <w:t xml:space="preserve">2. Технология развития критического мышления  </w:t>
      </w:r>
    </w:p>
    <w:p w:rsidR="00001D85" w:rsidRPr="00001D85" w:rsidRDefault="00001D85" w:rsidP="00430E42">
      <w:pPr>
        <w:spacing w:after="0" w:line="360" w:lineRule="auto"/>
        <w:ind w:firstLine="709"/>
        <w:jc w:val="both"/>
        <w:rPr>
          <w:rFonts w:ascii="Times New Roman" w:hAnsi="Times New Roman" w:cs="Times New Roman"/>
          <w:sz w:val="28"/>
          <w:szCs w:val="28"/>
        </w:rPr>
      </w:pPr>
      <w:r w:rsidRPr="00001D85">
        <w:rPr>
          <w:rFonts w:ascii="Times New Roman" w:hAnsi="Times New Roman" w:cs="Times New Roman"/>
          <w:sz w:val="28"/>
          <w:szCs w:val="28"/>
        </w:rPr>
        <w:t>Цель технологии развития критического мышления – развитие мыслительных навыков учащихся, необходимых не только в учёбе, но и в обычной жизни (</w:t>
      </w:r>
      <w:r w:rsidRPr="00001D85">
        <w:rPr>
          <w:rFonts w:ascii="Times New Roman" w:hAnsi="Times New Roman" w:cs="Times New Roman"/>
          <w:i/>
          <w:sz w:val="28"/>
          <w:szCs w:val="28"/>
        </w:rPr>
        <w:t>умение принимать взвешенные решения, работать с информацией, анализировать различные стороны явлений и др</w:t>
      </w:r>
      <w:r w:rsidRPr="00001D85">
        <w:rPr>
          <w:rFonts w:ascii="Times New Roman" w:hAnsi="Times New Roman" w:cs="Times New Roman"/>
          <w:sz w:val="28"/>
          <w:szCs w:val="28"/>
        </w:rPr>
        <w:t>.).</w:t>
      </w:r>
    </w:p>
    <w:p w:rsidR="00A24DF1" w:rsidRPr="00001D85" w:rsidRDefault="00001D85" w:rsidP="00430E42">
      <w:pPr>
        <w:spacing w:after="0" w:line="360" w:lineRule="auto"/>
        <w:ind w:firstLine="709"/>
        <w:jc w:val="both"/>
        <w:rPr>
          <w:rFonts w:ascii="Times New Roman" w:hAnsi="Times New Roman" w:cs="Times New Roman"/>
          <w:sz w:val="28"/>
          <w:szCs w:val="28"/>
        </w:rPr>
      </w:pPr>
      <w:r w:rsidRPr="00001D85">
        <w:rPr>
          <w:rFonts w:ascii="Times New Roman" w:hAnsi="Times New Roman" w:cs="Times New Roman"/>
          <w:sz w:val="28"/>
          <w:szCs w:val="28"/>
        </w:rPr>
        <w:t xml:space="preserve">          Критическое мышление – это способность анализировать информацию с позиции логики и личностно-психологического подхода с тем, чтобы применять полученные результаты, как к стандартным, так и к нестандартным ситуациям, вопросам, проблемам. Это способность ставить новые вопросы, вырабатывать разнообразные аргументы, принимать независимые, продуманные решения.</w:t>
      </w:r>
    </w:p>
    <w:p w:rsidR="00A24DF1" w:rsidRDefault="00A24DF1" w:rsidP="00001D85">
      <w:pPr>
        <w:pStyle w:val="2"/>
        <w:jc w:val="center"/>
        <w:rPr>
          <w:rFonts w:ascii="Times New Roman" w:hAnsi="Times New Roman" w:cs="Times New Roman"/>
          <w:color w:val="auto"/>
          <w:sz w:val="28"/>
          <w:szCs w:val="28"/>
        </w:rPr>
      </w:pPr>
      <w:r w:rsidRPr="00A24DF1">
        <w:rPr>
          <w:rFonts w:ascii="Times New Roman" w:hAnsi="Times New Roman" w:cs="Times New Roman"/>
          <w:color w:val="auto"/>
          <w:sz w:val="28"/>
          <w:szCs w:val="28"/>
        </w:rPr>
        <w:t>Технология развития критического мышления – три фазы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2268"/>
        <w:gridCol w:w="3827"/>
      </w:tblGrid>
      <w:tr w:rsidR="00A24DF1" w:rsidRPr="00001D85" w:rsidTr="00001D85">
        <w:tc>
          <w:tcPr>
            <w:tcW w:w="1668" w:type="dxa"/>
          </w:tcPr>
          <w:p w:rsidR="00A24DF1" w:rsidRPr="00001D85" w:rsidRDefault="00A24DF1" w:rsidP="00AC542A">
            <w:pPr>
              <w:jc w:val="center"/>
              <w:rPr>
                <w:rFonts w:ascii="Times New Roman" w:hAnsi="Times New Roman" w:cs="Times New Roman"/>
                <w:b/>
                <w:sz w:val="24"/>
                <w:szCs w:val="24"/>
              </w:rPr>
            </w:pPr>
            <w:r w:rsidRPr="00001D85">
              <w:rPr>
                <w:rFonts w:ascii="Times New Roman" w:hAnsi="Times New Roman" w:cs="Times New Roman"/>
                <w:b/>
                <w:sz w:val="24"/>
                <w:szCs w:val="24"/>
              </w:rPr>
              <w:t>Стадия (фаза)</w:t>
            </w:r>
          </w:p>
        </w:tc>
        <w:tc>
          <w:tcPr>
            <w:tcW w:w="1984" w:type="dxa"/>
          </w:tcPr>
          <w:p w:rsidR="00A24DF1" w:rsidRPr="00001D85" w:rsidRDefault="00A24DF1" w:rsidP="00AC542A">
            <w:pPr>
              <w:jc w:val="center"/>
              <w:rPr>
                <w:rFonts w:ascii="Times New Roman" w:hAnsi="Times New Roman" w:cs="Times New Roman"/>
                <w:b/>
                <w:sz w:val="24"/>
                <w:szCs w:val="24"/>
              </w:rPr>
            </w:pPr>
            <w:r w:rsidRPr="00001D85">
              <w:rPr>
                <w:rFonts w:ascii="Times New Roman" w:hAnsi="Times New Roman" w:cs="Times New Roman"/>
                <w:b/>
                <w:sz w:val="24"/>
                <w:szCs w:val="24"/>
              </w:rPr>
              <w:t>Деятельность учителя. Задачи данной фазы.</w:t>
            </w:r>
          </w:p>
        </w:tc>
        <w:tc>
          <w:tcPr>
            <w:tcW w:w="2268" w:type="dxa"/>
          </w:tcPr>
          <w:p w:rsidR="00A24DF1" w:rsidRPr="00001D85" w:rsidRDefault="00A24DF1" w:rsidP="00AC542A">
            <w:pPr>
              <w:jc w:val="center"/>
              <w:rPr>
                <w:rFonts w:ascii="Times New Roman" w:hAnsi="Times New Roman" w:cs="Times New Roman"/>
                <w:b/>
                <w:sz w:val="24"/>
                <w:szCs w:val="24"/>
              </w:rPr>
            </w:pPr>
            <w:r w:rsidRPr="00001D85">
              <w:rPr>
                <w:rFonts w:ascii="Times New Roman" w:hAnsi="Times New Roman" w:cs="Times New Roman"/>
                <w:b/>
                <w:sz w:val="24"/>
                <w:szCs w:val="24"/>
              </w:rPr>
              <w:t>Деятельность учащихся</w:t>
            </w:r>
          </w:p>
        </w:tc>
        <w:tc>
          <w:tcPr>
            <w:tcW w:w="3827" w:type="dxa"/>
          </w:tcPr>
          <w:p w:rsidR="00A24DF1" w:rsidRPr="00001D85" w:rsidRDefault="00A24DF1" w:rsidP="00AC542A">
            <w:pPr>
              <w:jc w:val="center"/>
              <w:rPr>
                <w:rFonts w:ascii="Times New Roman" w:hAnsi="Times New Roman" w:cs="Times New Roman"/>
                <w:b/>
                <w:sz w:val="24"/>
                <w:szCs w:val="24"/>
              </w:rPr>
            </w:pPr>
            <w:r w:rsidRPr="00001D85">
              <w:rPr>
                <w:rFonts w:ascii="Times New Roman" w:hAnsi="Times New Roman" w:cs="Times New Roman"/>
                <w:b/>
                <w:sz w:val="24"/>
                <w:szCs w:val="24"/>
              </w:rPr>
              <w:t>Возможные приемы и методы</w:t>
            </w:r>
          </w:p>
        </w:tc>
      </w:tr>
      <w:tr w:rsidR="00A24DF1" w:rsidRPr="00001D85" w:rsidTr="00001D85">
        <w:tc>
          <w:tcPr>
            <w:tcW w:w="1668" w:type="dxa"/>
          </w:tcPr>
          <w:p w:rsidR="00A24DF1" w:rsidRPr="00001D85" w:rsidRDefault="00A24DF1" w:rsidP="00AC542A">
            <w:pPr>
              <w:jc w:val="center"/>
              <w:rPr>
                <w:rFonts w:ascii="Times New Roman" w:hAnsi="Times New Roman" w:cs="Times New Roman"/>
                <w:b/>
                <w:sz w:val="24"/>
                <w:szCs w:val="24"/>
              </w:rPr>
            </w:pPr>
            <w:r w:rsidRPr="00001D85">
              <w:rPr>
                <w:rFonts w:ascii="Times New Roman" w:hAnsi="Times New Roman" w:cs="Times New Roman"/>
                <w:b/>
                <w:sz w:val="24"/>
                <w:szCs w:val="24"/>
              </w:rPr>
              <w:t>Стадия вызова</w:t>
            </w:r>
          </w:p>
        </w:tc>
        <w:tc>
          <w:tcPr>
            <w:tcW w:w="1984" w:type="dxa"/>
          </w:tcPr>
          <w:p w:rsidR="00A24DF1" w:rsidRPr="00001D85" w:rsidRDefault="00A24DF1" w:rsidP="00AC542A">
            <w:pPr>
              <w:rPr>
                <w:rFonts w:ascii="Times New Roman" w:hAnsi="Times New Roman" w:cs="Times New Roman"/>
                <w:sz w:val="24"/>
                <w:szCs w:val="24"/>
              </w:rPr>
            </w:pPr>
            <w:r w:rsidRPr="00001D85">
              <w:rPr>
                <w:rFonts w:ascii="Times New Roman" w:hAnsi="Times New Roman" w:cs="Times New Roman"/>
                <w:sz w:val="24"/>
                <w:szCs w:val="24"/>
              </w:rPr>
              <w:t xml:space="preserve">Вызов уже имеющихся знаний по изучаемому вопросу, активизация учащихся, мотивация для </w:t>
            </w:r>
            <w:r w:rsidRPr="00001D85">
              <w:rPr>
                <w:rFonts w:ascii="Times New Roman" w:hAnsi="Times New Roman" w:cs="Times New Roman"/>
                <w:sz w:val="24"/>
                <w:szCs w:val="24"/>
              </w:rPr>
              <w:lastRenderedPageBreak/>
              <w:t>дальнейшей работы.</w:t>
            </w:r>
          </w:p>
        </w:tc>
        <w:tc>
          <w:tcPr>
            <w:tcW w:w="2268" w:type="dxa"/>
          </w:tcPr>
          <w:p w:rsidR="00A24DF1" w:rsidRPr="00001D85" w:rsidRDefault="00A24DF1" w:rsidP="00CC65B3">
            <w:pPr>
              <w:rPr>
                <w:rFonts w:ascii="Times New Roman" w:hAnsi="Times New Roman" w:cs="Times New Roman"/>
                <w:sz w:val="24"/>
                <w:szCs w:val="24"/>
              </w:rPr>
            </w:pPr>
            <w:r w:rsidRPr="00001D85">
              <w:rPr>
                <w:rFonts w:ascii="Times New Roman" w:hAnsi="Times New Roman" w:cs="Times New Roman"/>
                <w:sz w:val="24"/>
                <w:szCs w:val="24"/>
              </w:rPr>
              <w:lastRenderedPageBreak/>
              <w:t xml:space="preserve">Ученик «вспоминает», что ему известно по изучаемому вопросу (делает предположения), систематизирует информацию до ее </w:t>
            </w:r>
            <w:r w:rsidRPr="00001D85">
              <w:rPr>
                <w:rFonts w:ascii="Times New Roman" w:hAnsi="Times New Roman" w:cs="Times New Roman"/>
                <w:sz w:val="24"/>
                <w:szCs w:val="24"/>
              </w:rPr>
              <w:lastRenderedPageBreak/>
              <w:t>изучения, задает вопросы, на которые хотел бы получить ответ</w:t>
            </w:r>
          </w:p>
        </w:tc>
        <w:tc>
          <w:tcPr>
            <w:tcW w:w="3827" w:type="dxa"/>
          </w:tcPr>
          <w:p w:rsidR="00A24DF1" w:rsidRPr="00001D85" w:rsidRDefault="00A24DF1" w:rsidP="00AC542A">
            <w:pPr>
              <w:pStyle w:val="aa"/>
              <w:rPr>
                <w:szCs w:val="24"/>
              </w:rPr>
            </w:pPr>
            <w:r w:rsidRPr="00001D85">
              <w:rPr>
                <w:szCs w:val="24"/>
              </w:rPr>
              <w:lastRenderedPageBreak/>
              <w:t>Составление списка «известной информации», рассказ – предположение по ключевым словам;</w:t>
            </w:r>
          </w:p>
          <w:p w:rsidR="00A24DF1" w:rsidRPr="00001D85" w:rsidRDefault="00A24DF1" w:rsidP="00A24DF1">
            <w:pPr>
              <w:numPr>
                <w:ilvl w:val="0"/>
                <w:numId w:val="4"/>
              </w:num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графическая систематизация материала в </w:t>
            </w:r>
            <w:r w:rsidRPr="00001D85">
              <w:rPr>
                <w:rFonts w:ascii="Times New Roman" w:hAnsi="Times New Roman" w:cs="Times New Roman"/>
                <w:b/>
                <w:sz w:val="24"/>
                <w:szCs w:val="24"/>
              </w:rPr>
              <w:t>кластеры, таблицы</w:t>
            </w:r>
            <w:r w:rsidRPr="00001D85">
              <w:rPr>
                <w:rFonts w:ascii="Times New Roman" w:hAnsi="Times New Roman" w:cs="Times New Roman"/>
                <w:sz w:val="24"/>
                <w:szCs w:val="24"/>
              </w:rPr>
              <w:t>, схемы;</w:t>
            </w:r>
          </w:p>
          <w:p w:rsidR="00A24DF1" w:rsidRPr="00001D85" w:rsidRDefault="00A24DF1" w:rsidP="00A24DF1">
            <w:pPr>
              <w:numPr>
                <w:ilvl w:val="0"/>
                <w:numId w:val="4"/>
              </w:num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верные и неверные утверждения;</w:t>
            </w:r>
          </w:p>
          <w:p w:rsidR="00A24DF1" w:rsidRPr="00001D85" w:rsidRDefault="00A24DF1" w:rsidP="00A24DF1">
            <w:pPr>
              <w:numPr>
                <w:ilvl w:val="0"/>
                <w:numId w:val="4"/>
              </w:num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перепутанные логические </w:t>
            </w:r>
            <w:r w:rsidRPr="00001D85">
              <w:rPr>
                <w:rFonts w:ascii="Times New Roman" w:hAnsi="Times New Roman" w:cs="Times New Roman"/>
                <w:sz w:val="24"/>
                <w:szCs w:val="24"/>
              </w:rPr>
              <w:lastRenderedPageBreak/>
              <w:t>цепочки;</w:t>
            </w:r>
          </w:p>
          <w:p w:rsidR="00A24DF1" w:rsidRPr="00001D85" w:rsidRDefault="00A24DF1" w:rsidP="00A24DF1">
            <w:pPr>
              <w:numPr>
                <w:ilvl w:val="0"/>
                <w:numId w:val="4"/>
              </w:num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рассматривание иллюстраций;</w:t>
            </w:r>
          </w:p>
          <w:p w:rsidR="00A24DF1" w:rsidRPr="00001D85" w:rsidRDefault="00A24DF1" w:rsidP="00A24DF1">
            <w:pPr>
              <w:numPr>
                <w:ilvl w:val="0"/>
                <w:numId w:val="4"/>
              </w:num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мозговой штурм;</w:t>
            </w:r>
          </w:p>
          <w:p w:rsidR="00A24DF1" w:rsidRPr="000637AE" w:rsidRDefault="00A24DF1" w:rsidP="00A24DF1">
            <w:pPr>
              <w:numPr>
                <w:ilvl w:val="0"/>
                <w:numId w:val="4"/>
              </w:numPr>
              <w:spacing w:after="0" w:line="240" w:lineRule="auto"/>
              <w:rPr>
                <w:rFonts w:ascii="Times New Roman" w:hAnsi="Times New Roman" w:cs="Times New Roman"/>
                <w:sz w:val="24"/>
                <w:szCs w:val="24"/>
              </w:rPr>
            </w:pPr>
            <w:proofErr w:type="spellStart"/>
            <w:r w:rsidRPr="000637AE">
              <w:rPr>
                <w:rFonts w:ascii="Times New Roman" w:hAnsi="Times New Roman" w:cs="Times New Roman"/>
                <w:sz w:val="24"/>
                <w:szCs w:val="24"/>
              </w:rPr>
              <w:t>плюс-минус-интересно</w:t>
            </w:r>
            <w:proofErr w:type="spellEnd"/>
            <w:r w:rsidRPr="000637AE">
              <w:rPr>
                <w:rFonts w:ascii="Times New Roman" w:hAnsi="Times New Roman" w:cs="Times New Roman"/>
                <w:sz w:val="24"/>
                <w:szCs w:val="24"/>
              </w:rPr>
              <w:t>;</w:t>
            </w:r>
          </w:p>
          <w:p w:rsidR="00A24DF1" w:rsidRPr="00001D85" w:rsidRDefault="00A24DF1" w:rsidP="00A24DF1">
            <w:pPr>
              <w:numPr>
                <w:ilvl w:val="0"/>
                <w:numId w:val="4"/>
              </w:num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плюс-минус-вопрос;</w:t>
            </w:r>
          </w:p>
        </w:tc>
      </w:tr>
    </w:tbl>
    <w:p w:rsidR="009F5641" w:rsidRPr="003F4DB5" w:rsidRDefault="009F5641" w:rsidP="009F5641">
      <w:pPr>
        <w:pStyle w:val="a3"/>
      </w:pPr>
      <w:r w:rsidRPr="003F4DB5">
        <w:rPr>
          <w:i/>
          <w:iCs/>
        </w:rPr>
        <w:lastRenderedPageBreak/>
        <w:t>Кластеры</w:t>
      </w:r>
      <w:r w:rsidRPr="003F4DB5">
        <w:t xml:space="preserve"> – это графические систематизаторы, которые показывают несколько различных типов связи между объектами или явлениями. В центре листа пишется слово (тема, проблема). Далее вокруг этого слова записываются слова или предложения, которые приходят на ум в связи с этой темой.</w:t>
      </w:r>
    </w:p>
    <w:p w:rsidR="00A24DF1" w:rsidRPr="004537AE" w:rsidRDefault="00A24DF1" w:rsidP="004537AE">
      <w:pPr>
        <w:rPr>
          <w:rFonts w:ascii="Times New Roman" w:hAnsi="Times New Roman" w:cs="Times New Roman"/>
          <w:sz w:val="28"/>
          <w:szCs w:val="28"/>
        </w:rPr>
      </w:pPr>
      <w:proofErr w:type="gramStart"/>
      <w:r w:rsidRPr="004537AE">
        <w:rPr>
          <w:rFonts w:ascii="Times New Roman" w:hAnsi="Times New Roman" w:cs="Times New Roman"/>
          <w:sz w:val="28"/>
          <w:szCs w:val="28"/>
        </w:rPr>
        <w:t>Информация, полученная на первой стадии, выслушивается, записывается, обсуждается, работа ведется индивидуально – в парах – группах</w:t>
      </w:r>
      <w:proofErr w:type="gramEnd"/>
    </w:p>
    <w:p w:rsidR="00226659" w:rsidRPr="004537AE" w:rsidRDefault="00226659" w:rsidP="004537AE">
      <w:pPr>
        <w:pStyle w:val="4"/>
        <w:rPr>
          <w:rFonts w:ascii="Times New Roman" w:hAnsi="Times New Roman" w:cs="Times New Roman"/>
          <w:color w:val="auto"/>
        </w:rPr>
      </w:pPr>
      <w:r w:rsidRPr="00001D85">
        <w:rPr>
          <w:rFonts w:ascii="Times New Roman" w:hAnsi="Times New Roman" w:cs="Times New Roman"/>
          <w:color w:val="auto"/>
        </w:rPr>
        <w:t xml:space="preserve">Краткий толковый словарик   </w:t>
      </w:r>
      <w:proofErr w:type="spellStart"/>
      <w:r w:rsidRPr="00001D85">
        <w:rPr>
          <w:rFonts w:ascii="Times New Roman" w:hAnsi="Times New Roman" w:cs="Times New Roman"/>
          <w:color w:val="auto"/>
        </w:rPr>
        <w:t>Инсерт</w:t>
      </w:r>
      <w:proofErr w:type="spellEnd"/>
      <w:r w:rsidRPr="00001D85">
        <w:rPr>
          <w:rFonts w:ascii="Times New Roman" w:hAnsi="Times New Roman" w:cs="Times New Roman"/>
          <w:color w:val="auto"/>
        </w:rPr>
        <w:t xml:space="preserve"> – </w:t>
      </w:r>
      <w:r w:rsidRPr="00001D85">
        <w:rPr>
          <w:rFonts w:ascii="Times New Roman" w:hAnsi="Times New Roman" w:cs="Times New Roman"/>
          <w:b w:val="0"/>
          <w:color w:val="auto"/>
        </w:rPr>
        <w:t>«пометки на полях»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2268"/>
        <w:gridCol w:w="3827"/>
      </w:tblGrid>
      <w:tr w:rsidR="00A24DF1" w:rsidRPr="00001D85" w:rsidTr="00001D85">
        <w:tc>
          <w:tcPr>
            <w:tcW w:w="1668" w:type="dxa"/>
          </w:tcPr>
          <w:p w:rsidR="00A24DF1" w:rsidRPr="00001D85" w:rsidRDefault="00A24DF1" w:rsidP="00AC542A">
            <w:pPr>
              <w:pStyle w:val="3"/>
              <w:rPr>
                <w:rFonts w:ascii="Times New Roman" w:hAnsi="Times New Roman" w:cs="Times New Roman"/>
                <w:color w:val="auto"/>
                <w:sz w:val="24"/>
                <w:szCs w:val="24"/>
              </w:rPr>
            </w:pPr>
            <w:r w:rsidRPr="00001D85">
              <w:rPr>
                <w:rFonts w:ascii="Times New Roman" w:hAnsi="Times New Roman" w:cs="Times New Roman"/>
                <w:color w:val="auto"/>
                <w:sz w:val="24"/>
                <w:szCs w:val="24"/>
              </w:rPr>
              <w:t>Стадия осмысления (реализации)</w:t>
            </w:r>
          </w:p>
        </w:tc>
        <w:tc>
          <w:tcPr>
            <w:tcW w:w="1984" w:type="dxa"/>
          </w:tcPr>
          <w:p w:rsidR="00A24DF1" w:rsidRPr="00001D85" w:rsidRDefault="00A24DF1" w:rsidP="00AC542A">
            <w:pPr>
              <w:pStyle w:val="3"/>
              <w:rPr>
                <w:rFonts w:ascii="Times New Roman" w:hAnsi="Times New Roman" w:cs="Times New Roman"/>
                <w:b w:val="0"/>
                <w:color w:val="auto"/>
                <w:sz w:val="24"/>
                <w:szCs w:val="24"/>
              </w:rPr>
            </w:pPr>
            <w:r w:rsidRPr="00001D85">
              <w:rPr>
                <w:rFonts w:ascii="Times New Roman" w:hAnsi="Times New Roman" w:cs="Times New Roman"/>
                <w:b w:val="0"/>
                <w:color w:val="auto"/>
                <w:sz w:val="24"/>
                <w:szCs w:val="24"/>
              </w:rPr>
              <w:t>Сохранение интереса к теме при непосредственной работе с новой информацией, постепенное продвижение от знания «старого» к «новому»</w:t>
            </w:r>
          </w:p>
        </w:tc>
        <w:tc>
          <w:tcPr>
            <w:tcW w:w="2268" w:type="dxa"/>
          </w:tcPr>
          <w:p w:rsidR="00A24DF1" w:rsidRPr="00001D85" w:rsidRDefault="00A24DF1" w:rsidP="00CC65B3">
            <w:pPr>
              <w:jc w:val="both"/>
              <w:rPr>
                <w:rFonts w:ascii="Times New Roman" w:hAnsi="Times New Roman" w:cs="Times New Roman"/>
                <w:sz w:val="24"/>
                <w:szCs w:val="24"/>
              </w:rPr>
            </w:pPr>
            <w:r w:rsidRPr="00001D85">
              <w:rPr>
                <w:rFonts w:ascii="Times New Roman" w:hAnsi="Times New Roman" w:cs="Times New Roman"/>
                <w:sz w:val="24"/>
                <w:szCs w:val="24"/>
              </w:rPr>
              <w:t>Ученик читает (слушает) текст, используя предложенные учителем активные методы чтения, делает пометки на полях и ведет записи по мере осмысления новой информации</w:t>
            </w:r>
          </w:p>
        </w:tc>
        <w:tc>
          <w:tcPr>
            <w:tcW w:w="3827" w:type="dxa"/>
          </w:tcPr>
          <w:p w:rsidR="00A24DF1" w:rsidRPr="000637AE" w:rsidRDefault="00A24DF1" w:rsidP="00AC542A">
            <w:pPr>
              <w:pStyle w:val="21"/>
              <w:rPr>
                <w:rFonts w:ascii="Times New Roman" w:hAnsi="Times New Roman" w:cs="Times New Roman"/>
                <w:sz w:val="24"/>
                <w:szCs w:val="24"/>
              </w:rPr>
            </w:pPr>
            <w:r w:rsidRPr="000637AE">
              <w:rPr>
                <w:rFonts w:ascii="Times New Roman" w:hAnsi="Times New Roman" w:cs="Times New Roman"/>
                <w:sz w:val="24"/>
                <w:szCs w:val="24"/>
              </w:rPr>
              <w:t>Методы активного чтения:</w:t>
            </w:r>
          </w:p>
          <w:p w:rsidR="00A24DF1" w:rsidRPr="000637AE" w:rsidRDefault="00430E42" w:rsidP="00A24DF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маркировка (</w:t>
            </w:r>
            <w:r w:rsidR="00A24DF1" w:rsidRPr="000637AE">
              <w:rPr>
                <w:rFonts w:ascii="Times New Roman" w:hAnsi="Times New Roman" w:cs="Times New Roman"/>
                <w:sz w:val="24"/>
                <w:szCs w:val="24"/>
              </w:rPr>
              <w:t xml:space="preserve">прием </w:t>
            </w:r>
            <w:r w:rsidR="000637AE" w:rsidRPr="000637AE">
              <w:rPr>
                <w:rFonts w:ascii="Times New Roman" w:hAnsi="Times New Roman" w:cs="Times New Roman"/>
                <w:sz w:val="24"/>
                <w:szCs w:val="24"/>
              </w:rPr>
              <w:t>«</w:t>
            </w:r>
            <w:proofErr w:type="spellStart"/>
            <w:r w:rsidR="00A24DF1" w:rsidRPr="000637AE">
              <w:rPr>
                <w:rFonts w:ascii="Times New Roman" w:hAnsi="Times New Roman" w:cs="Times New Roman"/>
                <w:sz w:val="24"/>
                <w:szCs w:val="24"/>
              </w:rPr>
              <w:t>инсерт</w:t>
            </w:r>
            <w:proofErr w:type="spellEnd"/>
            <w:r w:rsidR="000637AE" w:rsidRPr="000637AE">
              <w:rPr>
                <w:rFonts w:ascii="Times New Roman" w:hAnsi="Times New Roman" w:cs="Times New Roman"/>
                <w:sz w:val="24"/>
                <w:szCs w:val="24"/>
              </w:rPr>
              <w:t>»</w:t>
            </w:r>
            <w:r w:rsidR="00A24DF1" w:rsidRPr="000637AE">
              <w:rPr>
                <w:rFonts w:ascii="Times New Roman" w:hAnsi="Times New Roman" w:cs="Times New Roman"/>
                <w:sz w:val="24"/>
                <w:szCs w:val="24"/>
              </w:rPr>
              <w:t>) с использованием значков «</w:t>
            </w:r>
            <w:r w:rsidR="00A24DF1" w:rsidRPr="000637AE">
              <w:rPr>
                <w:rFonts w:ascii="Times New Roman" w:hAnsi="Times New Roman" w:cs="Times New Roman"/>
                <w:sz w:val="24"/>
                <w:szCs w:val="24"/>
                <w:lang w:val="en-US"/>
              </w:rPr>
              <w:t>v</w:t>
            </w:r>
            <w:r w:rsidR="00A24DF1" w:rsidRPr="000637AE">
              <w:rPr>
                <w:rFonts w:ascii="Times New Roman" w:hAnsi="Times New Roman" w:cs="Times New Roman"/>
                <w:sz w:val="24"/>
                <w:szCs w:val="24"/>
              </w:rPr>
              <w:t>»- было знакомо ранее, «+» - новое знание</w:t>
            </w:r>
            <w:proofErr w:type="gramStart"/>
            <w:r w:rsidR="00A24DF1" w:rsidRPr="000637AE">
              <w:rPr>
                <w:rFonts w:ascii="Times New Roman" w:hAnsi="Times New Roman" w:cs="Times New Roman"/>
                <w:sz w:val="24"/>
                <w:szCs w:val="24"/>
              </w:rPr>
              <w:t>, «</w:t>
            </w:r>
            <w:proofErr w:type="gramEnd"/>
            <w:r w:rsidR="00A24DF1" w:rsidRPr="000637AE">
              <w:rPr>
                <w:rFonts w:ascii="Times New Roman" w:hAnsi="Times New Roman" w:cs="Times New Roman"/>
                <w:sz w:val="24"/>
                <w:szCs w:val="24"/>
              </w:rPr>
              <w:t>-»- вызывают несогласие «?»</w:t>
            </w:r>
            <w:r w:rsidR="00CC65B3">
              <w:rPr>
                <w:rFonts w:ascii="Times New Roman" w:hAnsi="Times New Roman" w:cs="Times New Roman"/>
                <w:sz w:val="24"/>
                <w:szCs w:val="24"/>
              </w:rPr>
              <w:t>- вызывают вопросы, непонятны (</w:t>
            </w:r>
            <w:r w:rsidR="00A24DF1" w:rsidRPr="000637AE">
              <w:rPr>
                <w:rFonts w:ascii="Times New Roman" w:hAnsi="Times New Roman" w:cs="Times New Roman"/>
                <w:sz w:val="24"/>
                <w:szCs w:val="24"/>
              </w:rPr>
              <w:t>по мере  чтения ставятся на полях справа);</w:t>
            </w:r>
          </w:p>
          <w:p w:rsidR="00A24DF1" w:rsidRPr="00001D85" w:rsidRDefault="00A24DF1" w:rsidP="00A24DF1">
            <w:pPr>
              <w:numPr>
                <w:ilvl w:val="0"/>
                <w:numId w:val="4"/>
              </w:numPr>
              <w:spacing w:after="0" w:line="240" w:lineRule="auto"/>
              <w:jc w:val="both"/>
              <w:rPr>
                <w:rFonts w:ascii="Times New Roman" w:hAnsi="Times New Roman" w:cs="Times New Roman"/>
                <w:sz w:val="24"/>
                <w:szCs w:val="24"/>
              </w:rPr>
            </w:pPr>
            <w:r w:rsidRPr="000637AE">
              <w:rPr>
                <w:rFonts w:ascii="Times New Roman" w:hAnsi="Times New Roman" w:cs="Times New Roman"/>
                <w:sz w:val="24"/>
                <w:szCs w:val="24"/>
              </w:rPr>
              <w:t>ведение различных записей типа двойных дневников</w:t>
            </w:r>
            <w:r w:rsidRPr="00001D85">
              <w:rPr>
                <w:rFonts w:ascii="Times New Roman" w:hAnsi="Times New Roman" w:cs="Times New Roman"/>
                <w:sz w:val="24"/>
                <w:szCs w:val="24"/>
              </w:rPr>
              <w:t>, бортовых журналов, концептуальных таблиц;</w:t>
            </w:r>
          </w:p>
          <w:p w:rsidR="00A24DF1" w:rsidRPr="00001D85" w:rsidRDefault="00A24DF1" w:rsidP="00A24DF1">
            <w:pPr>
              <w:numPr>
                <w:ilvl w:val="0"/>
                <w:numId w:val="4"/>
              </w:num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поиск ответов на поставленные в первой части урока вопросы;</w:t>
            </w:r>
          </w:p>
        </w:tc>
      </w:tr>
    </w:tbl>
    <w:p w:rsidR="00A24DF1" w:rsidRPr="00A24DF1" w:rsidRDefault="00A24DF1" w:rsidP="00A24DF1">
      <w:pPr>
        <w:pStyle w:val="31"/>
        <w:rPr>
          <w:rFonts w:ascii="Times New Roman" w:hAnsi="Times New Roman" w:cs="Times New Roman"/>
          <w:sz w:val="28"/>
          <w:szCs w:val="28"/>
        </w:rPr>
      </w:pPr>
      <w:r w:rsidRPr="00A24DF1">
        <w:rPr>
          <w:rFonts w:ascii="Times New Roman" w:hAnsi="Times New Roman" w:cs="Times New Roman"/>
          <w:sz w:val="28"/>
          <w:szCs w:val="28"/>
        </w:rPr>
        <w:t>Непосредственны</w:t>
      </w:r>
      <w:r w:rsidR="00001D85">
        <w:rPr>
          <w:rFonts w:ascii="Times New Roman" w:hAnsi="Times New Roman" w:cs="Times New Roman"/>
          <w:sz w:val="28"/>
          <w:szCs w:val="28"/>
        </w:rPr>
        <w:t>й контакт с новой информацией (</w:t>
      </w:r>
      <w:r w:rsidRPr="00A24DF1">
        <w:rPr>
          <w:rFonts w:ascii="Times New Roman" w:hAnsi="Times New Roman" w:cs="Times New Roman"/>
          <w:sz w:val="28"/>
          <w:szCs w:val="28"/>
        </w:rPr>
        <w:t>текст, фильм, материал параграфа, лекция), работа ведется индивидуально или в парах.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2268"/>
        <w:gridCol w:w="3827"/>
      </w:tblGrid>
      <w:tr w:rsidR="00A24DF1" w:rsidRPr="00001D85" w:rsidTr="00001D85">
        <w:tc>
          <w:tcPr>
            <w:tcW w:w="1668" w:type="dxa"/>
          </w:tcPr>
          <w:p w:rsidR="00A24DF1" w:rsidRPr="00001D85" w:rsidRDefault="00A24DF1" w:rsidP="00AC542A">
            <w:pPr>
              <w:jc w:val="both"/>
              <w:rPr>
                <w:rFonts w:ascii="Times New Roman" w:hAnsi="Times New Roman" w:cs="Times New Roman"/>
                <w:b/>
                <w:sz w:val="24"/>
                <w:szCs w:val="24"/>
              </w:rPr>
            </w:pPr>
            <w:r w:rsidRPr="00001D85">
              <w:rPr>
                <w:rFonts w:ascii="Times New Roman" w:hAnsi="Times New Roman" w:cs="Times New Roman"/>
                <w:b/>
                <w:sz w:val="24"/>
                <w:szCs w:val="24"/>
              </w:rPr>
              <w:t>Стадия рефлексии</w:t>
            </w:r>
          </w:p>
        </w:tc>
        <w:tc>
          <w:tcPr>
            <w:tcW w:w="1984" w:type="dxa"/>
          </w:tcPr>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Вернуть учащихся к первоначальным записям – предположениям, внести изменения, дополнения, дать творческие, исследовательские или практические задания на основе изученной информации</w:t>
            </w:r>
          </w:p>
        </w:tc>
        <w:tc>
          <w:tcPr>
            <w:tcW w:w="2268" w:type="dxa"/>
          </w:tcPr>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Учащиеся соотносят «новую» информацию со «старой», используя задания, полученные на стадии осмысления</w:t>
            </w:r>
          </w:p>
        </w:tc>
        <w:tc>
          <w:tcPr>
            <w:tcW w:w="3827" w:type="dxa"/>
          </w:tcPr>
          <w:p w:rsidR="00A24DF1" w:rsidRPr="00001D85" w:rsidRDefault="00A24DF1" w:rsidP="004537AE">
            <w:pPr>
              <w:pStyle w:val="21"/>
              <w:spacing w:after="0" w:line="240" w:lineRule="auto"/>
              <w:rPr>
                <w:rFonts w:ascii="Times New Roman" w:hAnsi="Times New Roman" w:cs="Times New Roman"/>
                <w:sz w:val="24"/>
                <w:szCs w:val="24"/>
              </w:rPr>
            </w:pPr>
            <w:r w:rsidRPr="00001D85">
              <w:rPr>
                <w:rFonts w:ascii="Times New Roman" w:hAnsi="Times New Roman" w:cs="Times New Roman"/>
                <w:sz w:val="24"/>
                <w:szCs w:val="24"/>
              </w:rPr>
              <w:t>-</w:t>
            </w:r>
            <w:r w:rsidRPr="00001D85">
              <w:rPr>
                <w:rFonts w:ascii="Times New Roman" w:hAnsi="Times New Roman" w:cs="Times New Roman"/>
                <w:b/>
                <w:sz w:val="24"/>
                <w:szCs w:val="24"/>
              </w:rPr>
              <w:t>заполнение кластеров,</w:t>
            </w:r>
            <w:r w:rsidRPr="00001D85">
              <w:rPr>
                <w:rFonts w:ascii="Times New Roman" w:hAnsi="Times New Roman" w:cs="Times New Roman"/>
                <w:sz w:val="24"/>
                <w:szCs w:val="24"/>
              </w:rPr>
              <w:t xml:space="preserve"> </w:t>
            </w:r>
            <w:r w:rsidR="00CC65B3">
              <w:rPr>
                <w:rFonts w:ascii="Times New Roman" w:hAnsi="Times New Roman" w:cs="Times New Roman"/>
                <w:sz w:val="24"/>
                <w:szCs w:val="24"/>
              </w:rPr>
              <w:t xml:space="preserve">таблиц, установление причинно </w:t>
            </w:r>
            <w:proofErr w:type="gramStart"/>
            <w:r w:rsidR="00CC65B3">
              <w:rPr>
                <w:rFonts w:ascii="Times New Roman" w:hAnsi="Times New Roman" w:cs="Times New Roman"/>
                <w:sz w:val="24"/>
                <w:szCs w:val="24"/>
              </w:rPr>
              <w:t>-</w:t>
            </w:r>
            <w:r w:rsidRPr="00001D85">
              <w:rPr>
                <w:rFonts w:ascii="Times New Roman" w:hAnsi="Times New Roman" w:cs="Times New Roman"/>
                <w:sz w:val="24"/>
                <w:szCs w:val="24"/>
              </w:rPr>
              <w:t>с</w:t>
            </w:r>
            <w:proofErr w:type="gramEnd"/>
            <w:r w:rsidRPr="00001D85">
              <w:rPr>
                <w:rFonts w:ascii="Times New Roman" w:hAnsi="Times New Roman" w:cs="Times New Roman"/>
                <w:sz w:val="24"/>
                <w:szCs w:val="24"/>
              </w:rPr>
              <w:t>ледственных связей между блоками информации;</w:t>
            </w:r>
          </w:p>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 xml:space="preserve">-возврат к ключевым словам, </w:t>
            </w:r>
            <w:proofErr w:type="gramStart"/>
            <w:r w:rsidRPr="00001D85">
              <w:rPr>
                <w:rFonts w:ascii="Times New Roman" w:hAnsi="Times New Roman" w:cs="Times New Roman"/>
                <w:sz w:val="24"/>
                <w:szCs w:val="24"/>
              </w:rPr>
              <w:t>верными</w:t>
            </w:r>
            <w:proofErr w:type="gramEnd"/>
            <w:r w:rsidRPr="00001D85">
              <w:rPr>
                <w:rFonts w:ascii="Times New Roman" w:hAnsi="Times New Roman" w:cs="Times New Roman"/>
                <w:sz w:val="24"/>
                <w:szCs w:val="24"/>
              </w:rPr>
              <w:t xml:space="preserve"> или неверным утверждениям;</w:t>
            </w:r>
          </w:p>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-ответы на поставленные вопросы;</w:t>
            </w:r>
          </w:p>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-организация круглых письменных или устных столов;</w:t>
            </w:r>
          </w:p>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-организация различных видов дискуссий;</w:t>
            </w:r>
          </w:p>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-редактирование;</w:t>
            </w:r>
          </w:p>
          <w:p w:rsidR="00A24DF1" w:rsidRPr="00001D85" w:rsidRDefault="00A24DF1" w:rsidP="004537AE">
            <w:pPr>
              <w:spacing w:after="0" w:line="240" w:lineRule="auto"/>
              <w:jc w:val="both"/>
              <w:rPr>
                <w:rFonts w:ascii="Times New Roman" w:hAnsi="Times New Roman" w:cs="Times New Roman"/>
                <w:sz w:val="24"/>
                <w:szCs w:val="24"/>
              </w:rPr>
            </w:pPr>
            <w:r w:rsidRPr="00001D85">
              <w:rPr>
                <w:rFonts w:ascii="Times New Roman" w:hAnsi="Times New Roman" w:cs="Times New Roman"/>
                <w:sz w:val="24"/>
                <w:szCs w:val="24"/>
              </w:rPr>
              <w:t>-написание творческих работ (пятистиши</w:t>
            </w:r>
            <w:proofErr w:type="gramStart"/>
            <w:r w:rsidRPr="00001D85">
              <w:rPr>
                <w:rFonts w:ascii="Times New Roman" w:hAnsi="Times New Roman" w:cs="Times New Roman"/>
                <w:sz w:val="24"/>
                <w:szCs w:val="24"/>
              </w:rPr>
              <w:t>я-</w:t>
            </w:r>
            <w:proofErr w:type="gramEnd"/>
            <w:r w:rsidRPr="00001D85">
              <w:rPr>
                <w:rFonts w:ascii="Times New Roman" w:hAnsi="Times New Roman" w:cs="Times New Roman"/>
                <w:sz w:val="24"/>
                <w:szCs w:val="24"/>
              </w:rPr>
              <w:t xml:space="preserve"> </w:t>
            </w:r>
            <w:proofErr w:type="spellStart"/>
            <w:r w:rsidRPr="00001D85">
              <w:rPr>
                <w:rFonts w:ascii="Times New Roman" w:hAnsi="Times New Roman" w:cs="Times New Roman"/>
                <w:sz w:val="24"/>
                <w:szCs w:val="24"/>
              </w:rPr>
              <w:t>синквейны</w:t>
            </w:r>
            <w:proofErr w:type="spellEnd"/>
            <w:r w:rsidRPr="00001D85">
              <w:rPr>
                <w:rFonts w:ascii="Times New Roman" w:hAnsi="Times New Roman" w:cs="Times New Roman"/>
                <w:sz w:val="24"/>
                <w:szCs w:val="24"/>
              </w:rPr>
              <w:t>, письмо, страницы дневника,</w:t>
            </w:r>
            <w:r w:rsidR="000637AE">
              <w:rPr>
                <w:rFonts w:ascii="Times New Roman" w:hAnsi="Times New Roman" w:cs="Times New Roman"/>
                <w:sz w:val="24"/>
                <w:szCs w:val="24"/>
              </w:rPr>
              <w:t xml:space="preserve"> </w:t>
            </w:r>
            <w:r w:rsidRPr="00001D85">
              <w:rPr>
                <w:rFonts w:ascii="Times New Roman" w:hAnsi="Times New Roman" w:cs="Times New Roman"/>
                <w:sz w:val="24"/>
                <w:szCs w:val="24"/>
              </w:rPr>
              <w:t>письмо, эссе и.т.д.)</w:t>
            </w:r>
          </w:p>
        </w:tc>
      </w:tr>
    </w:tbl>
    <w:p w:rsidR="00A24DF1" w:rsidRPr="003F4DB5" w:rsidRDefault="00A24DF1" w:rsidP="00A24DF1">
      <w:pPr>
        <w:jc w:val="both"/>
        <w:rPr>
          <w:rFonts w:ascii="Times New Roman" w:hAnsi="Times New Roman" w:cs="Times New Roman"/>
          <w:sz w:val="28"/>
          <w:szCs w:val="28"/>
        </w:rPr>
      </w:pPr>
      <w:r w:rsidRPr="003F4DB5">
        <w:rPr>
          <w:rFonts w:ascii="Times New Roman" w:hAnsi="Times New Roman" w:cs="Times New Roman"/>
          <w:sz w:val="28"/>
          <w:szCs w:val="28"/>
        </w:rPr>
        <w:lastRenderedPageBreak/>
        <w:t>Творческая переработка, анализ, интерпретация изученной информации, работа ведется индивидуально – в парах – группах</w:t>
      </w:r>
    </w:p>
    <w:p w:rsidR="00A24DF1" w:rsidRPr="00001D85" w:rsidRDefault="00A24DF1" w:rsidP="00001D85">
      <w:pPr>
        <w:pStyle w:val="a5"/>
        <w:numPr>
          <w:ilvl w:val="0"/>
          <w:numId w:val="5"/>
        </w:numPr>
        <w:rPr>
          <w:rFonts w:ascii="Times New Roman" w:hAnsi="Times New Roman" w:cs="Times New Roman"/>
          <w:b/>
          <w:sz w:val="28"/>
          <w:szCs w:val="28"/>
        </w:rPr>
      </w:pPr>
      <w:r w:rsidRPr="00001D85">
        <w:rPr>
          <w:rFonts w:ascii="Times New Roman" w:hAnsi="Times New Roman" w:cs="Times New Roman"/>
          <w:b/>
          <w:sz w:val="28"/>
          <w:szCs w:val="28"/>
        </w:rPr>
        <w:t xml:space="preserve">Демонстрация применения </w:t>
      </w:r>
      <w:r w:rsidR="00CA0D90">
        <w:rPr>
          <w:rFonts w:ascii="Times New Roman" w:hAnsi="Times New Roman" w:cs="Times New Roman"/>
          <w:b/>
          <w:sz w:val="28"/>
          <w:szCs w:val="28"/>
        </w:rPr>
        <w:t xml:space="preserve"> технологии критического мышления</w:t>
      </w:r>
    </w:p>
    <w:tbl>
      <w:tblPr>
        <w:tblStyle w:val="a4"/>
        <w:tblW w:w="9606" w:type="dxa"/>
        <w:tblLayout w:type="fixed"/>
        <w:tblLook w:val="04A0"/>
      </w:tblPr>
      <w:tblGrid>
        <w:gridCol w:w="1668"/>
        <w:gridCol w:w="4961"/>
        <w:gridCol w:w="2977"/>
      </w:tblGrid>
      <w:tr w:rsidR="001C38E9" w:rsidRPr="006432C0" w:rsidTr="006A0811">
        <w:trPr>
          <w:trHeight w:val="276"/>
        </w:trPr>
        <w:tc>
          <w:tcPr>
            <w:tcW w:w="1668" w:type="dxa"/>
            <w:vMerge w:val="restart"/>
          </w:tcPr>
          <w:p w:rsidR="001C38E9" w:rsidRPr="00226659" w:rsidRDefault="001C38E9" w:rsidP="00222110">
            <w:pPr>
              <w:jc w:val="center"/>
              <w:rPr>
                <w:rFonts w:ascii="Times New Roman" w:hAnsi="Times New Roman" w:cs="Times New Roman"/>
                <w:b/>
                <w:sz w:val="24"/>
                <w:szCs w:val="24"/>
              </w:rPr>
            </w:pPr>
            <w:r w:rsidRPr="00226659">
              <w:rPr>
                <w:rFonts w:ascii="Times New Roman" w:hAnsi="Times New Roman" w:cs="Times New Roman"/>
                <w:b/>
                <w:sz w:val="24"/>
                <w:szCs w:val="24"/>
              </w:rPr>
              <w:t>Этапы урока</w:t>
            </w:r>
          </w:p>
        </w:tc>
        <w:tc>
          <w:tcPr>
            <w:tcW w:w="4961" w:type="dxa"/>
            <w:vMerge w:val="restart"/>
          </w:tcPr>
          <w:p w:rsidR="001C38E9" w:rsidRPr="00226659" w:rsidRDefault="001C38E9" w:rsidP="00222110">
            <w:pPr>
              <w:jc w:val="center"/>
              <w:rPr>
                <w:rFonts w:ascii="Times New Roman" w:hAnsi="Times New Roman" w:cs="Times New Roman"/>
                <w:b/>
                <w:sz w:val="24"/>
                <w:szCs w:val="24"/>
              </w:rPr>
            </w:pPr>
            <w:r w:rsidRPr="00226659">
              <w:rPr>
                <w:rFonts w:ascii="Times New Roman" w:hAnsi="Times New Roman" w:cs="Times New Roman"/>
                <w:b/>
                <w:sz w:val="24"/>
                <w:szCs w:val="24"/>
              </w:rPr>
              <w:t>Деятельность преподавателя,</w:t>
            </w:r>
          </w:p>
          <w:p w:rsidR="001C38E9" w:rsidRPr="00226659" w:rsidRDefault="001C38E9" w:rsidP="00222110">
            <w:pPr>
              <w:jc w:val="center"/>
              <w:rPr>
                <w:rFonts w:ascii="Times New Roman" w:hAnsi="Times New Roman" w:cs="Times New Roman"/>
                <w:b/>
                <w:sz w:val="24"/>
                <w:szCs w:val="24"/>
              </w:rPr>
            </w:pPr>
            <w:r w:rsidRPr="00226659">
              <w:rPr>
                <w:rFonts w:ascii="Times New Roman" w:hAnsi="Times New Roman" w:cs="Times New Roman"/>
                <w:b/>
                <w:sz w:val="24"/>
                <w:szCs w:val="24"/>
              </w:rPr>
              <w:t>её содержание, формы и методы</w:t>
            </w:r>
          </w:p>
        </w:tc>
        <w:tc>
          <w:tcPr>
            <w:tcW w:w="2977" w:type="dxa"/>
            <w:vMerge w:val="restart"/>
          </w:tcPr>
          <w:p w:rsidR="001C38E9" w:rsidRPr="00226659" w:rsidRDefault="001C38E9" w:rsidP="00222110">
            <w:pPr>
              <w:jc w:val="center"/>
              <w:rPr>
                <w:rFonts w:ascii="Times New Roman" w:hAnsi="Times New Roman" w:cs="Times New Roman"/>
                <w:b/>
                <w:sz w:val="24"/>
                <w:szCs w:val="24"/>
              </w:rPr>
            </w:pPr>
            <w:r w:rsidRPr="00226659">
              <w:rPr>
                <w:rFonts w:ascii="Times New Roman" w:hAnsi="Times New Roman" w:cs="Times New Roman"/>
                <w:b/>
                <w:sz w:val="24"/>
                <w:szCs w:val="24"/>
              </w:rPr>
              <w:t xml:space="preserve">Деятельность </w:t>
            </w:r>
            <w:proofErr w:type="gramStart"/>
            <w:r w:rsidRPr="00226659">
              <w:rPr>
                <w:rFonts w:ascii="Times New Roman" w:hAnsi="Times New Roman" w:cs="Times New Roman"/>
                <w:b/>
                <w:sz w:val="24"/>
                <w:szCs w:val="24"/>
              </w:rPr>
              <w:t>обучающихся</w:t>
            </w:r>
            <w:proofErr w:type="gramEnd"/>
            <w:r w:rsidRPr="00226659">
              <w:rPr>
                <w:rFonts w:ascii="Times New Roman" w:hAnsi="Times New Roman" w:cs="Times New Roman"/>
                <w:b/>
                <w:sz w:val="24"/>
                <w:szCs w:val="24"/>
              </w:rPr>
              <w:t>, её содержание</w:t>
            </w:r>
          </w:p>
          <w:p w:rsidR="001C38E9" w:rsidRPr="00226659" w:rsidRDefault="001C38E9" w:rsidP="00222110">
            <w:pPr>
              <w:jc w:val="center"/>
              <w:rPr>
                <w:rFonts w:ascii="Times New Roman" w:hAnsi="Times New Roman" w:cs="Times New Roman"/>
                <w:b/>
                <w:sz w:val="24"/>
                <w:szCs w:val="24"/>
              </w:rPr>
            </w:pPr>
            <w:r w:rsidRPr="00226659">
              <w:rPr>
                <w:rFonts w:ascii="Times New Roman" w:hAnsi="Times New Roman" w:cs="Times New Roman"/>
                <w:b/>
                <w:sz w:val="24"/>
                <w:szCs w:val="24"/>
              </w:rPr>
              <w:t xml:space="preserve"> формы и методы</w:t>
            </w:r>
          </w:p>
        </w:tc>
      </w:tr>
      <w:tr w:rsidR="001C38E9" w:rsidRPr="006432C0" w:rsidTr="006A0811">
        <w:trPr>
          <w:trHeight w:val="276"/>
        </w:trPr>
        <w:tc>
          <w:tcPr>
            <w:tcW w:w="1668" w:type="dxa"/>
            <w:vMerge/>
          </w:tcPr>
          <w:p w:rsidR="001C38E9" w:rsidRPr="00226659" w:rsidRDefault="001C38E9" w:rsidP="00222110">
            <w:pPr>
              <w:jc w:val="center"/>
              <w:rPr>
                <w:rFonts w:ascii="Times New Roman" w:hAnsi="Times New Roman" w:cs="Times New Roman"/>
                <w:b/>
                <w:sz w:val="24"/>
                <w:szCs w:val="24"/>
              </w:rPr>
            </w:pPr>
          </w:p>
        </w:tc>
        <w:tc>
          <w:tcPr>
            <w:tcW w:w="4961" w:type="dxa"/>
            <w:vMerge/>
          </w:tcPr>
          <w:p w:rsidR="001C38E9" w:rsidRPr="00226659" w:rsidRDefault="001C38E9" w:rsidP="00222110">
            <w:pPr>
              <w:jc w:val="center"/>
              <w:rPr>
                <w:rFonts w:ascii="Times New Roman" w:hAnsi="Times New Roman" w:cs="Times New Roman"/>
                <w:b/>
                <w:sz w:val="24"/>
                <w:szCs w:val="24"/>
              </w:rPr>
            </w:pPr>
          </w:p>
        </w:tc>
        <w:tc>
          <w:tcPr>
            <w:tcW w:w="2977" w:type="dxa"/>
            <w:vMerge/>
          </w:tcPr>
          <w:p w:rsidR="001C38E9" w:rsidRPr="00226659" w:rsidRDefault="001C38E9" w:rsidP="00222110">
            <w:pPr>
              <w:jc w:val="center"/>
              <w:rPr>
                <w:rFonts w:ascii="Times New Roman" w:hAnsi="Times New Roman" w:cs="Times New Roman"/>
                <w:b/>
                <w:sz w:val="24"/>
                <w:szCs w:val="24"/>
              </w:rPr>
            </w:pPr>
          </w:p>
        </w:tc>
      </w:tr>
      <w:tr w:rsidR="001C38E9" w:rsidRPr="006A66DA" w:rsidTr="006A0811">
        <w:trPr>
          <w:trHeight w:val="6216"/>
        </w:trPr>
        <w:tc>
          <w:tcPr>
            <w:tcW w:w="1668" w:type="dxa"/>
          </w:tcPr>
          <w:p w:rsidR="001C38E9" w:rsidRPr="00226659" w:rsidRDefault="001C38E9" w:rsidP="00222110">
            <w:pPr>
              <w:rPr>
                <w:rFonts w:ascii="Times New Roman" w:hAnsi="Times New Roman" w:cs="Times New Roman"/>
                <w:b/>
                <w:sz w:val="24"/>
                <w:szCs w:val="24"/>
              </w:rPr>
            </w:pPr>
            <w:r>
              <w:rPr>
                <w:rFonts w:ascii="Times New Roman" w:hAnsi="Times New Roman" w:cs="Times New Roman"/>
                <w:b/>
                <w:sz w:val="24"/>
                <w:szCs w:val="24"/>
              </w:rPr>
              <w:t xml:space="preserve">1. </w:t>
            </w:r>
            <w:r w:rsidRPr="00226659">
              <w:rPr>
                <w:rFonts w:ascii="Times New Roman" w:hAnsi="Times New Roman" w:cs="Times New Roman"/>
                <w:b/>
                <w:sz w:val="24"/>
                <w:szCs w:val="24"/>
              </w:rPr>
              <w:t>Стадия вызова</w:t>
            </w:r>
          </w:p>
        </w:tc>
        <w:tc>
          <w:tcPr>
            <w:tcW w:w="4961" w:type="dxa"/>
          </w:tcPr>
          <w:p w:rsidR="001C38E9" w:rsidRPr="003F4DB5" w:rsidRDefault="001C38E9" w:rsidP="003F4DB5">
            <w:pPr>
              <w:rPr>
                <w:rFonts w:ascii="Times New Roman" w:hAnsi="Times New Roman" w:cs="Times New Roman"/>
              </w:rPr>
            </w:pPr>
            <w:r>
              <w:rPr>
                <w:rFonts w:ascii="Times New Roman" w:hAnsi="Times New Roman" w:cs="Times New Roman"/>
                <w:sz w:val="24"/>
                <w:szCs w:val="24"/>
              </w:rPr>
              <w:t>А</w:t>
            </w:r>
            <w:r w:rsidRPr="00226659">
              <w:rPr>
                <w:rFonts w:ascii="Times New Roman" w:hAnsi="Times New Roman" w:cs="Times New Roman"/>
                <w:sz w:val="24"/>
                <w:szCs w:val="24"/>
              </w:rPr>
              <w:t>ктивизация учащихся</w:t>
            </w:r>
            <w:r>
              <w:rPr>
                <w:rFonts w:ascii="Times New Roman" w:hAnsi="Times New Roman" w:cs="Times New Roman"/>
                <w:sz w:val="24"/>
                <w:szCs w:val="24"/>
              </w:rPr>
              <w:t xml:space="preserve"> Фронтальный опрос</w:t>
            </w:r>
            <w:r w:rsidR="00430E42">
              <w:rPr>
                <w:rFonts w:ascii="Times New Roman" w:hAnsi="Times New Roman" w:cs="Times New Roman"/>
                <w:sz w:val="24"/>
                <w:szCs w:val="24"/>
              </w:rPr>
              <w:t>.</w:t>
            </w:r>
            <w:r w:rsidRPr="00090DC4">
              <w:rPr>
                <w:i/>
                <w:sz w:val="20"/>
                <w:szCs w:val="20"/>
              </w:rPr>
              <w:t xml:space="preserve"> </w:t>
            </w:r>
            <w:r w:rsidRPr="003F4DB5">
              <w:rPr>
                <w:rFonts w:ascii="Times New Roman" w:hAnsi="Times New Roman" w:cs="Times New Roman"/>
              </w:rPr>
              <w:t>На доске в центре пишется тема. Вокруг записываются  понятия уже знакомые участникам из жизни</w:t>
            </w:r>
          </w:p>
          <w:p w:rsidR="001C38E9" w:rsidRDefault="001C38E9" w:rsidP="00214093">
            <w:pPr>
              <w:jc w:val="both"/>
              <w:rPr>
                <w:rFonts w:ascii="Times New Roman" w:hAnsi="Times New Roman" w:cs="Times New Roman"/>
                <w:i/>
                <w:sz w:val="20"/>
                <w:szCs w:val="20"/>
                <w:lang w:eastAsia="ru-RU"/>
              </w:rPr>
            </w:pPr>
            <w:r w:rsidRPr="00090DC4">
              <w:rPr>
                <w:rFonts w:ascii="Times New Roman" w:hAnsi="Times New Roman" w:cs="Times New Roman"/>
                <w:b/>
                <w:sz w:val="20"/>
                <w:szCs w:val="20"/>
              </w:rPr>
              <w:t>Что называют сигналом?</w:t>
            </w:r>
            <w:r w:rsidRPr="00090DC4">
              <w:rPr>
                <w:rFonts w:ascii="Times New Roman" w:hAnsi="Times New Roman" w:cs="Times New Roman"/>
                <w:sz w:val="20"/>
                <w:szCs w:val="20"/>
              </w:rPr>
              <w:t xml:space="preserve"> </w:t>
            </w:r>
            <w:r w:rsidRPr="00090DC4">
              <w:rPr>
                <w:rFonts w:ascii="Times New Roman" w:hAnsi="Times New Roman" w:cs="Times New Roman"/>
                <w:color w:val="000000"/>
                <w:sz w:val="20"/>
                <w:szCs w:val="20"/>
                <w:shd w:val="clear" w:color="auto" w:fill="FFFFFF"/>
              </w:rPr>
              <w:t xml:space="preserve"> </w:t>
            </w:r>
            <w:r w:rsidRPr="00090DC4">
              <w:rPr>
                <w:rFonts w:ascii="Times New Roman" w:hAnsi="Times New Roman" w:cs="Times New Roman"/>
                <w:i/>
                <w:sz w:val="20"/>
                <w:szCs w:val="20"/>
                <w:lang w:eastAsia="ru-RU"/>
              </w:rPr>
              <w:t xml:space="preserve">(Сигнал </w:t>
            </w:r>
            <w:proofErr w:type="gramStart"/>
            <w:r w:rsidR="00430E42">
              <w:rPr>
                <w:rFonts w:ascii="Times New Roman" w:hAnsi="Times New Roman" w:cs="Times New Roman"/>
                <w:i/>
                <w:sz w:val="20"/>
                <w:szCs w:val="20"/>
                <w:lang w:eastAsia="ru-RU"/>
              </w:rPr>
              <w:t>-</w:t>
            </w:r>
            <w:r w:rsidRPr="00090DC4">
              <w:rPr>
                <w:rFonts w:ascii="Times New Roman" w:hAnsi="Times New Roman" w:cs="Times New Roman"/>
                <w:i/>
                <w:sz w:val="20"/>
                <w:szCs w:val="20"/>
                <w:lang w:eastAsia="ru-RU"/>
              </w:rPr>
              <w:t>э</w:t>
            </w:r>
            <w:proofErr w:type="gramEnd"/>
            <w:r w:rsidRPr="00090DC4">
              <w:rPr>
                <w:rFonts w:ascii="Times New Roman" w:hAnsi="Times New Roman" w:cs="Times New Roman"/>
                <w:i/>
                <w:sz w:val="20"/>
                <w:szCs w:val="20"/>
                <w:lang w:eastAsia="ru-RU"/>
              </w:rPr>
              <w:t>то условный видимый или звуковой знак</w:t>
            </w:r>
            <w:r>
              <w:rPr>
                <w:rFonts w:ascii="Times New Roman" w:hAnsi="Times New Roman" w:cs="Times New Roman"/>
                <w:i/>
                <w:sz w:val="20"/>
                <w:szCs w:val="20"/>
                <w:lang w:eastAsia="ru-RU"/>
              </w:rPr>
              <w:t>).</w:t>
            </w:r>
            <w:r w:rsidRPr="00090DC4">
              <w:rPr>
                <w:rFonts w:ascii="Times New Roman" w:hAnsi="Times New Roman" w:cs="Times New Roman"/>
                <w:i/>
                <w:sz w:val="20"/>
                <w:szCs w:val="20"/>
                <w:lang w:eastAsia="ru-RU"/>
              </w:rPr>
              <w:t xml:space="preserve">  </w:t>
            </w:r>
          </w:p>
          <w:p w:rsidR="001C38E9" w:rsidRDefault="001C38E9" w:rsidP="00214093">
            <w:pPr>
              <w:pStyle w:val="a3"/>
              <w:shd w:val="clear" w:color="auto" w:fill="FFFFFF"/>
              <w:spacing w:before="0" w:beforeAutospacing="0" w:after="0" w:afterAutospacing="0"/>
              <w:rPr>
                <w:b/>
                <w:color w:val="000000"/>
                <w:sz w:val="20"/>
                <w:szCs w:val="20"/>
              </w:rPr>
            </w:pPr>
            <w:r w:rsidRPr="00090DC4">
              <w:rPr>
                <w:b/>
                <w:color w:val="000000"/>
                <w:sz w:val="20"/>
                <w:szCs w:val="20"/>
              </w:rPr>
              <w:t xml:space="preserve">Какие </w:t>
            </w:r>
            <w:r w:rsidR="00430E42">
              <w:rPr>
                <w:b/>
                <w:color w:val="000000"/>
                <w:sz w:val="20"/>
                <w:szCs w:val="20"/>
              </w:rPr>
              <w:t>могут быть сигналы</w:t>
            </w:r>
            <w:r w:rsidRPr="00090DC4">
              <w:rPr>
                <w:b/>
                <w:color w:val="000000"/>
                <w:sz w:val="20"/>
                <w:szCs w:val="20"/>
              </w:rPr>
              <w:t>?</w:t>
            </w:r>
          </w:p>
          <w:p w:rsidR="001C38E9" w:rsidRPr="003F4DB5" w:rsidRDefault="001C38E9" w:rsidP="003F4DB5">
            <w:pPr>
              <w:pStyle w:val="a3"/>
              <w:shd w:val="clear" w:color="auto" w:fill="FFFFFF"/>
              <w:spacing w:before="0" w:beforeAutospacing="0" w:after="0" w:afterAutospacing="0"/>
              <w:rPr>
                <w:color w:val="000000"/>
                <w:sz w:val="20"/>
                <w:szCs w:val="20"/>
                <w:shd w:val="clear" w:color="auto" w:fill="FFFFFF"/>
              </w:rPr>
            </w:pPr>
            <w:proofErr w:type="gramStart"/>
            <w:r w:rsidRPr="00090DC4">
              <w:rPr>
                <w:color w:val="000000"/>
                <w:sz w:val="20"/>
                <w:szCs w:val="20"/>
              </w:rPr>
              <w:t>(</w:t>
            </w:r>
            <w:r w:rsidRPr="00090DC4">
              <w:rPr>
                <w:color w:val="000000"/>
                <w:sz w:val="20"/>
                <w:szCs w:val="20"/>
                <w:shd w:val="clear" w:color="auto" w:fill="FFFFFF"/>
              </w:rPr>
              <w:t>сигнал  может быть механическим (например, деформация, изменение давления), тепловым (изменение температуры), световым (вспышка света, зрительный образ), электрическим (изменение силы тока, напряжения), электромагнитным (радиоволны), звуковым (акустически</w:t>
            </w:r>
            <w:r>
              <w:rPr>
                <w:color w:val="000000"/>
                <w:sz w:val="20"/>
                <w:szCs w:val="20"/>
                <w:shd w:val="clear" w:color="auto" w:fill="FFFFFF"/>
              </w:rPr>
              <w:t>е колебания) и др.</w:t>
            </w:r>
            <w:r w:rsidRPr="00090DC4">
              <w:rPr>
                <w:i/>
                <w:sz w:val="20"/>
                <w:szCs w:val="20"/>
              </w:rPr>
              <w:t xml:space="preserve">            </w:t>
            </w:r>
            <w:proofErr w:type="gramEnd"/>
          </w:p>
          <w:p w:rsidR="001C38E9" w:rsidRDefault="001C38E9" w:rsidP="00214093">
            <w:pPr>
              <w:jc w:val="both"/>
              <w:rPr>
                <w:rFonts w:ascii="Times New Roman" w:hAnsi="Times New Roman" w:cs="Times New Roman"/>
                <w:i/>
                <w:color w:val="000000"/>
                <w:sz w:val="20"/>
                <w:szCs w:val="20"/>
              </w:rPr>
            </w:pPr>
            <w:r w:rsidRPr="00090DC4">
              <w:rPr>
                <w:rFonts w:ascii="Times New Roman" w:hAnsi="Times New Roman" w:cs="Times New Roman"/>
                <w:b/>
                <w:sz w:val="20"/>
                <w:szCs w:val="20"/>
              </w:rPr>
              <w:t xml:space="preserve">Какие </w:t>
            </w:r>
            <w:r w:rsidRPr="00090DC4">
              <w:rPr>
                <w:rStyle w:val="apple-converted-space"/>
                <w:rFonts w:ascii="Times New Roman" w:hAnsi="Times New Roman" w:cs="Times New Roman"/>
                <w:b/>
                <w:color w:val="000000"/>
                <w:sz w:val="20"/>
                <w:szCs w:val="20"/>
              </w:rPr>
              <w:t> </w:t>
            </w:r>
            <w:r w:rsidRPr="00090DC4">
              <w:rPr>
                <w:rFonts w:ascii="Times New Roman" w:hAnsi="Times New Roman" w:cs="Times New Roman"/>
                <w:b/>
                <w:sz w:val="20"/>
                <w:szCs w:val="20"/>
              </w:rPr>
              <w:t xml:space="preserve"> основные сигнальные цвета  используют </w:t>
            </w:r>
            <w:r w:rsidRPr="00090DC4">
              <w:rPr>
                <w:rStyle w:val="apple-converted-space"/>
                <w:rFonts w:ascii="Times New Roman" w:hAnsi="Times New Roman" w:cs="Times New Roman"/>
                <w:b/>
                <w:color w:val="000000"/>
                <w:sz w:val="20"/>
                <w:szCs w:val="20"/>
              </w:rPr>
              <w:t xml:space="preserve"> в </w:t>
            </w:r>
            <w:r w:rsidRPr="00090DC4">
              <w:rPr>
                <w:rFonts w:ascii="Times New Roman" w:hAnsi="Times New Roman" w:cs="Times New Roman"/>
                <w:b/>
                <w:color w:val="000000"/>
                <w:sz w:val="20"/>
                <w:szCs w:val="20"/>
              </w:rPr>
              <w:t>сигнализации, связанной с движением поездов</w:t>
            </w:r>
            <w:r w:rsidRPr="00090DC4">
              <w:rPr>
                <w:rFonts w:ascii="Times New Roman" w:hAnsi="Times New Roman" w:cs="Times New Roman"/>
                <w:b/>
                <w:sz w:val="20"/>
                <w:szCs w:val="20"/>
              </w:rPr>
              <w:t xml:space="preserve"> на железных дорогах России </w:t>
            </w:r>
            <w:r w:rsidRPr="00090DC4">
              <w:rPr>
                <w:rFonts w:ascii="Times New Roman" w:hAnsi="Times New Roman" w:cs="Times New Roman"/>
                <w:i/>
                <w:sz w:val="20"/>
                <w:szCs w:val="20"/>
              </w:rPr>
              <w:t>(</w:t>
            </w:r>
            <w:r w:rsidRPr="00090DC4">
              <w:rPr>
                <w:rFonts w:ascii="Times New Roman" w:hAnsi="Times New Roman" w:cs="Times New Roman"/>
                <w:bCs/>
                <w:i/>
                <w:color w:val="000000"/>
                <w:sz w:val="20"/>
                <w:szCs w:val="20"/>
              </w:rPr>
              <w:t>Зеленый, желтый</w:t>
            </w:r>
            <w:r w:rsidRPr="00090DC4">
              <w:rPr>
                <w:rFonts w:ascii="Times New Roman" w:hAnsi="Times New Roman" w:cs="Times New Roman"/>
                <w:i/>
                <w:color w:val="000000"/>
                <w:sz w:val="20"/>
                <w:szCs w:val="20"/>
              </w:rPr>
              <w:t xml:space="preserve">, </w:t>
            </w:r>
            <w:r w:rsidRPr="00090DC4">
              <w:rPr>
                <w:rFonts w:ascii="Times New Roman" w:hAnsi="Times New Roman" w:cs="Times New Roman"/>
                <w:bCs/>
                <w:i/>
                <w:color w:val="000000"/>
                <w:sz w:val="20"/>
                <w:szCs w:val="20"/>
              </w:rPr>
              <w:t>красный</w:t>
            </w:r>
            <w:r w:rsidRPr="00090DC4">
              <w:rPr>
                <w:rFonts w:ascii="Times New Roman" w:hAnsi="Times New Roman" w:cs="Times New Roman"/>
                <w:i/>
                <w:color w:val="000000"/>
                <w:sz w:val="20"/>
                <w:szCs w:val="20"/>
              </w:rPr>
              <w:t>)</w:t>
            </w:r>
          </w:p>
          <w:p w:rsidR="001C38E9" w:rsidRPr="00090DC4" w:rsidRDefault="001C38E9" w:rsidP="00214093">
            <w:pPr>
              <w:jc w:val="both"/>
              <w:rPr>
                <w:rFonts w:ascii="Times New Roman" w:hAnsi="Times New Roman" w:cs="Times New Roman"/>
                <w:color w:val="000000"/>
                <w:sz w:val="20"/>
                <w:szCs w:val="20"/>
              </w:rPr>
            </w:pPr>
            <w:r w:rsidRPr="00090DC4">
              <w:rPr>
                <w:rFonts w:ascii="Times New Roman" w:hAnsi="Times New Roman" w:cs="Times New Roman"/>
                <w:b/>
                <w:color w:val="000000"/>
                <w:sz w:val="20"/>
                <w:szCs w:val="20"/>
              </w:rPr>
              <w:t>Какие ещё  цвета помимо основных применяются на ж/</w:t>
            </w:r>
            <w:proofErr w:type="spellStart"/>
            <w:r w:rsidRPr="00090DC4">
              <w:rPr>
                <w:rFonts w:ascii="Times New Roman" w:hAnsi="Times New Roman" w:cs="Times New Roman"/>
                <w:b/>
                <w:color w:val="000000"/>
                <w:sz w:val="20"/>
                <w:szCs w:val="20"/>
              </w:rPr>
              <w:t>д</w:t>
            </w:r>
            <w:proofErr w:type="spellEnd"/>
            <w:proofErr w:type="gramStart"/>
            <w:r w:rsidRPr="00090DC4">
              <w:rPr>
                <w:rFonts w:ascii="Times New Roman" w:hAnsi="Times New Roman" w:cs="Times New Roman"/>
                <w:b/>
                <w:i/>
                <w:color w:val="000000"/>
                <w:sz w:val="20"/>
                <w:szCs w:val="20"/>
              </w:rPr>
              <w:t>?</w:t>
            </w:r>
            <w:r w:rsidRPr="00090DC4">
              <w:rPr>
                <w:rFonts w:ascii="Times New Roman" w:hAnsi="Times New Roman" w:cs="Times New Roman"/>
                <w:i/>
                <w:color w:val="000000"/>
                <w:sz w:val="20"/>
                <w:szCs w:val="20"/>
              </w:rPr>
              <w:t>(</w:t>
            </w:r>
            <w:proofErr w:type="gramEnd"/>
            <w:r w:rsidRPr="00090DC4">
              <w:rPr>
                <w:rFonts w:ascii="Times New Roman" w:hAnsi="Times New Roman" w:cs="Times New Roman"/>
                <w:i/>
                <w:color w:val="000000"/>
                <w:sz w:val="20"/>
                <w:szCs w:val="20"/>
              </w:rPr>
              <w:t>огни синего и белого (лунно-белого, прозрачно-белого, молочно-белого) цветов</w:t>
            </w:r>
            <w:r w:rsidRPr="00090DC4">
              <w:rPr>
                <w:rFonts w:ascii="Times New Roman" w:hAnsi="Times New Roman" w:cs="Times New Roman"/>
                <w:color w:val="000000"/>
                <w:sz w:val="20"/>
                <w:szCs w:val="20"/>
              </w:rPr>
              <w:t>. )</w:t>
            </w:r>
          </w:p>
          <w:p w:rsidR="001C38E9" w:rsidRPr="00090DC4" w:rsidRDefault="001C38E9" w:rsidP="00214093">
            <w:pPr>
              <w:jc w:val="both"/>
              <w:rPr>
                <w:rFonts w:ascii="Times New Roman" w:hAnsi="Times New Roman" w:cs="Times New Roman"/>
                <w:b/>
                <w:i/>
                <w:sz w:val="20"/>
                <w:szCs w:val="20"/>
                <w:lang w:eastAsia="ru-RU"/>
              </w:rPr>
            </w:pPr>
            <w:r w:rsidRPr="00090DC4">
              <w:rPr>
                <w:rFonts w:ascii="Times New Roman" w:hAnsi="Times New Roman" w:cs="Times New Roman"/>
                <w:b/>
                <w:color w:val="000000"/>
                <w:sz w:val="20"/>
                <w:szCs w:val="20"/>
              </w:rPr>
              <w:t>Для</w:t>
            </w:r>
            <w:r w:rsidR="00430E42">
              <w:rPr>
                <w:rFonts w:ascii="Times New Roman" w:hAnsi="Times New Roman" w:cs="Times New Roman"/>
                <w:b/>
                <w:color w:val="000000"/>
                <w:sz w:val="20"/>
                <w:szCs w:val="20"/>
              </w:rPr>
              <w:t xml:space="preserve"> чего используют сигналы </w:t>
            </w:r>
            <w:proofErr w:type="gramStart"/>
            <w:r w:rsidR="00430E42">
              <w:rPr>
                <w:rFonts w:ascii="Times New Roman" w:hAnsi="Times New Roman" w:cs="Times New Roman"/>
                <w:b/>
                <w:color w:val="000000"/>
                <w:sz w:val="20"/>
                <w:szCs w:val="20"/>
              </w:rPr>
              <w:t>на</w:t>
            </w:r>
            <w:proofErr w:type="gramEnd"/>
            <w:r w:rsidR="00430E42">
              <w:rPr>
                <w:rFonts w:ascii="Times New Roman" w:hAnsi="Times New Roman" w:cs="Times New Roman"/>
                <w:b/>
                <w:color w:val="000000"/>
                <w:sz w:val="20"/>
                <w:szCs w:val="20"/>
              </w:rPr>
              <w:t xml:space="preserve"> ж/</w:t>
            </w:r>
            <w:proofErr w:type="spellStart"/>
            <w:r w:rsidR="00430E42">
              <w:rPr>
                <w:rFonts w:ascii="Times New Roman" w:hAnsi="Times New Roman" w:cs="Times New Roman"/>
                <w:b/>
                <w:color w:val="000000"/>
                <w:sz w:val="20"/>
                <w:szCs w:val="20"/>
              </w:rPr>
              <w:t>д</w:t>
            </w:r>
            <w:proofErr w:type="spellEnd"/>
            <w:r w:rsidRPr="00090DC4">
              <w:rPr>
                <w:rFonts w:ascii="Times New Roman" w:hAnsi="Times New Roman" w:cs="Times New Roman"/>
                <w:b/>
                <w:color w:val="000000"/>
                <w:sz w:val="20"/>
                <w:szCs w:val="20"/>
              </w:rPr>
              <w:t>?</w:t>
            </w:r>
          </w:p>
          <w:p w:rsidR="001C38E9" w:rsidRPr="00090DC4" w:rsidRDefault="001C38E9" w:rsidP="00214093">
            <w:pPr>
              <w:jc w:val="both"/>
              <w:rPr>
                <w:rFonts w:ascii="Times New Roman" w:hAnsi="Times New Roman" w:cs="Times New Roman"/>
                <w:i/>
                <w:color w:val="000000"/>
                <w:sz w:val="20"/>
                <w:szCs w:val="20"/>
              </w:rPr>
            </w:pPr>
            <w:r w:rsidRPr="00090DC4">
              <w:rPr>
                <w:rFonts w:ascii="Times New Roman" w:hAnsi="Times New Roman" w:cs="Times New Roman"/>
                <w:i/>
                <w:color w:val="000000"/>
                <w:sz w:val="20"/>
                <w:szCs w:val="20"/>
              </w:rPr>
              <w:t xml:space="preserve">(Для обеспечения безопасности и организации движения поездов на железной </w:t>
            </w:r>
            <w:r>
              <w:rPr>
                <w:rFonts w:ascii="Times New Roman" w:hAnsi="Times New Roman" w:cs="Times New Roman"/>
                <w:i/>
                <w:color w:val="000000"/>
                <w:sz w:val="20"/>
                <w:szCs w:val="20"/>
              </w:rPr>
              <w:t>дороге и при маневровых работах</w:t>
            </w:r>
            <w:r w:rsidRPr="00090DC4">
              <w:rPr>
                <w:rFonts w:ascii="Times New Roman" w:hAnsi="Times New Roman" w:cs="Times New Roman"/>
                <w:i/>
                <w:color w:val="000000"/>
                <w:sz w:val="20"/>
                <w:szCs w:val="20"/>
              </w:rPr>
              <w:t>)</w:t>
            </w:r>
            <w:r>
              <w:rPr>
                <w:rFonts w:ascii="Times New Roman" w:hAnsi="Times New Roman" w:cs="Times New Roman"/>
                <w:i/>
                <w:color w:val="000000"/>
                <w:sz w:val="20"/>
                <w:szCs w:val="20"/>
              </w:rPr>
              <w:t>.</w:t>
            </w:r>
          </w:p>
          <w:p w:rsidR="001C38E9" w:rsidRPr="001C38E9" w:rsidRDefault="001C38E9" w:rsidP="001C38E9">
            <w:pPr>
              <w:pStyle w:val="a3"/>
              <w:shd w:val="clear" w:color="auto" w:fill="FFFFFF"/>
              <w:spacing w:before="0" w:beforeAutospacing="0" w:after="0" w:afterAutospacing="0"/>
              <w:rPr>
                <w:i/>
                <w:sz w:val="20"/>
                <w:szCs w:val="20"/>
              </w:rPr>
            </w:pPr>
            <w:r w:rsidRPr="00090DC4">
              <w:rPr>
                <w:b/>
                <w:sz w:val="20"/>
                <w:szCs w:val="20"/>
              </w:rPr>
              <w:t>Как можно подразделить сигналы по способу их восприятия?</w:t>
            </w:r>
            <w:r w:rsidR="00430E42">
              <w:rPr>
                <w:sz w:val="20"/>
                <w:szCs w:val="20"/>
              </w:rPr>
              <w:t xml:space="preserve"> </w:t>
            </w:r>
            <w:r w:rsidRPr="00090DC4">
              <w:rPr>
                <w:sz w:val="20"/>
                <w:szCs w:val="20"/>
              </w:rPr>
              <w:t>(</w:t>
            </w:r>
            <w:r w:rsidRPr="00090DC4">
              <w:rPr>
                <w:i/>
                <w:sz w:val="20"/>
                <w:szCs w:val="20"/>
              </w:rPr>
              <w:t>в</w:t>
            </w:r>
            <w:r>
              <w:rPr>
                <w:i/>
                <w:sz w:val="20"/>
                <w:szCs w:val="20"/>
              </w:rPr>
              <w:t>идимые и звуковы</w:t>
            </w:r>
            <w:r w:rsidR="00430E42">
              <w:rPr>
                <w:i/>
                <w:sz w:val="20"/>
                <w:szCs w:val="20"/>
              </w:rPr>
              <w:t>е)</w:t>
            </w:r>
          </w:p>
        </w:tc>
        <w:tc>
          <w:tcPr>
            <w:tcW w:w="2977" w:type="dxa"/>
          </w:tcPr>
          <w:p w:rsidR="001C38E9" w:rsidRPr="00226659" w:rsidRDefault="001C38E9" w:rsidP="0011566F">
            <w:pPr>
              <w:pStyle w:val="aa"/>
              <w:rPr>
                <w:szCs w:val="24"/>
              </w:rPr>
            </w:pPr>
            <w:r w:rsidRPr="00226659">
              <w:rPr>
                <w:b/>
                <w:szCs w:val="24"/>
              </w:rPr>
              <w:t xml:space="preserve"> </w:t>
            </w:r>
            <w:r>
              <w:rPr>
                <w:szCs w:val="24"/>
              </w:rPr>
              <w:t>Г</w:t>
            </w:r>
            <w:r w:rsidRPr="00001D85">
              <w:rPr>
                <w:szCs w:val="24"/>
              </w:rPr>
              <w:t xml:space="preserve">рафическая систематизация материала в </w:t>
            </w:r>
            <w:r w:rsidRPr="00001D85">
              <w:rPr>
                <w:b/>
                <w:szCs w:val="24"/>
              </w:rPr>
              <w:t>кластеры</w:t>
            </w:r>
          </w:p>
          <w:p w:rsidR="001C38E9" w:rsidRPr="00226659" w:rsidRDefault="001C38E9" w:rsidP="0076158B">
            <w:pPr>
              <w:pStyle w:val="aa"/>
              <w:rPr>
                <w:szCs w:val="24"/>
              </w:rPr>
            </w:pPr>
            <w:r w:rsidRPr="008626E2">
              <w:rPr>
                <w:szCs w:val="24"/>
              </w:rPr>
              <w:t>Участники отвечают на вопросы вызова</w:t>
            </w:r>
            <w:r>
              <w:rPr>
                <w:szCs w:val="24"/>
              </w:rPr>
              <w:t>.</w:t>
            </w:r>
          </w:p>
        </w:tc>
      </w:tr>
      <w:tr w:rsidR="001C38E9" w:rsidRPr="006A66DA" w:rsidTr="006A0811">
        <w:trPr>
          <w:trHeight w:val="293"/>
        </w:trPr>
        <w:tc>
          <w:tcPr>
            <w:tcW w:w="1668" w:type="dxa"/>
            <w:vMerge w:val="restart"/>
          </w:tcPr>
          <w:p w:rsidR="001C38E9" w:rsidRPr="006432C0" w:rsidRDefault="001C38E9" w:rsidP="00222110">
            <w:pPr>
              <w:rPr>
                <w:b/>
                <w:sz w:val="24"/>
                <w:szCs w:val="24"/>
              </w:rPr>
            </w:pPr>
            <w:r w:rsidRPr="0076158B">
              <w:rPr>
                <w:rFonts w:ascii="Times New Roman" w:hAnsi="Times New Roman" w:cs="Times New Roman"/>
                <w:b/>
                <w:sz w:val="24"/>
                <w:szCs w:val="24"/>
              </w:rPr>
              <w:t>Стадия осмысления (реализации)</w:t>
            </w:r>
          </w:p>
        </w:tc>
        <w:tc>
          <w:tcPr>
            <w:tcW w:w="4961" w:type="dxa"/>
            <w:vMerge w:val="restart"/>
          </w:tcPr>
          <w:p w:rsidR="001C38E9" w:rsidRPr="00090DC4" w:rsidRDefault="001C38E9" w:rsidP="00214093">
            <w:pPr>
              <w:rPr>
                <w:rFonts w:ascii="Times New Roman" w:hAnsi="Times New Roman" w:cs="Times New Roman"/>
                <w:sz w:val="20"/>
                <w:szCs w:val="20"/>
              </w:rPr>
            </w:pPr>
            <w:r w:rsidRPr="00090DC4">
              <w:rPr>
                <w:rFonts w:ascii="Times New Roman" w:hAnsi="Times New Roman" w:cs="Times New Roman"/>
                <w:sz w:val="20"/>
                <w:szCs w:val="20"/>
              </w:rPr>
              <w:t>Предлагает разделиться на группы.</w:t>
            </w:r>
          </w:p>
          <w:p w:rsidR="001C38E9" w:rsidRPr="00090DC4" w:rsidRDefault="001C38E9" w:rsidP="00214093">
            <w:pPr>
              <w:rPr>
                <w:rFonts w:ascii="Times New Roman" w:hAnsi="Times New Roman" w:cs="Times New Roman"/>
                <w:sz w:val="20"/>
                <w:szCs w:val="20"/>
              </w:rPr>
            </w:pPr>
            <w:r w:rsidRPr="00090DC4">
              <w:rPr>
                <w:rFonts w:ascii="Times New Roman" w:hAnsi="Times New Roman" w:cs="Times New Roman"/>
                <w:sz w:val="20"/>
                <w:szCs w:val="20"/>
              </w:rPr>
              <w:t>Один участник гр</w:t>
            </w:r>
            <w:r w:rsidR="00430E42">
              <w:rPr>
                <w:rFonts w:ascii="Times New Roman" w:hAnsi="Times New Roman" w:cs="Times New Roman"/>
                <w:sz w:val="20"/>
                <w:szCs w:val="20"/>
              </w:rPr>
              <w:t xml:space="preserve">уппы работает с Приложением №1 </w:t>
            </w:r>
            <w:r w:rsidRPr="00090DC4">
              <w:rPr>
                <w:rFonts w:ascii="Times New Roman" w:hAnsi="Times New Roman" w:cs="Times New Roman"/>
                <w:sz w:val="20"/>
                <w:szCs w:val="20"/>
              </w:rPr>
              <w:t>(видимые сигналы)  и заполняет  кластер Приложение №3 , другой работает   с Приложением №2 (звуковые сигналы) и заполняет  кластер Приложение №4</w:t>
            </w:r>
          </w:p>
          <w:p w:rsidR="001C38E9" w:rsidRPr="00090DC4" w:rsidRDefault="001C38E9" w:rsidP="006A0811">
            <w:pPr>
              <w:rPr>
                <w:rFonts w:ascii="Times New Roman" w:hAnsi="Times New Roman" w:cs="Times New Roman"/>
                <w:sz w:val="20"/>
                <w:szCs w:val="20"/>
              </w:rPr>
            </w:pPr>
          </w:p>
        </w:tc>
        <w:tc>
          <w:tcPr>
            <w:tcW w:w="2977" w:type="dxa"/>
            <w:vMerge w:val="restart"/>
          </w:tcPr>
          <w:p w:rsidR="001C38E9" w:rsidRPr="00090DC4" w:rsidRDefault="001C38E9" w:rsidP="00214093">
            <w:pPr>
              <w:rPr>
                <w:rFonts w:ascii="Times New Roman" w:hAnsi="Times New Roman" w:cs="Times New Roman"/>
                <w:sz w:val="20"/>
                <w:szCs w:val="20"/>
              </w:rPr>
            </w:pPr>
            <w:r w:rsidRPr="00090DC4">
              <w:rPr>
                <w:rFonts w:ascii="Times New Roman" w:hAnsi="Times New Roman" w:cs="Times New Roman"/>
                <w:sz w:val="20"/>
                <w:szCs w:val="20"/>
              </w:rPr>
              <w:t>Участники делятся на группы по 2 чел.</w:t>
            </w:r>
          </w:p>
          <w:p w:rsidR="001C38E9" w:rsidRPr="00090DC4" w:rsidRDefault="001C38E9" w:rsidP="00214093">
            <w:pPr>
              <w:rPr>
                <w:rFonts w:ascii="Times New Roman" w:hAnsi="Times New Roman" w:cs="Times New Roman"/>
                <w:sz w:val="20"/>
                <w:szCs w:val="20"/>
              </w:rPr>
            </w:pPr>
            <w:r w:rsidRPr="00090DC4">
              <w:rPr>
                <w:rFonts w:ascii="Times New Roman" w:hAnsi="Times New Roman" w:cs="Times New Roman"/>
                <w:sz w:val="20"/>
                <w:szCs w:val="20"/>
              </w:rPr>
              <w:t>Читают  информационный текст по теме  Приложение№1 и 2</w:t>
            </w:r>
          </w:p>
          <w:p w:rsidR="001C38E9" w:rsidRPr="00090DC4" w:rsidRDefault="001C38E9" w:rsidP="00214093">
            <w:pPr>
              <w:rPr>
                <w:rFonts w:ascii="Times New Roman" w:hAnsi="Times New Roman" w:cs="Times New Roman"/>
                <w:sz w:val="20"/>
                <w:szCs w:val="20"/>
              </w:rPr>
            </w:pPr>
            <w:r w:rsidRPr="00090DC4">
              <w:rPr>
                <w:rFonts w:ascii="Times New Roman" w:hAnsi="Times New Roman" w:cs="Times New Roman"/>
                <w:sz w:val="20"/>
                <w:szCs w:val="20"/>
              </w:rPr>
              <w:t>Выделяют  смысловые единицы  текста и делают графическое оформление в определенном порядке в виде грозди по своей теме.</w:t>
            </w:r>
          </w:p>
        </w:tc>
      </w:tr>
      <w:tr w:rsidR="001C38E9" w:rsidRPr="006A66DA" w:rsidTr="000637AE">
        <w:trPr>
          <w:trHeight w:val="2085"/>
        </w:trPr>
        <w:tc>
          <w:tcPr>
            <w:tcW w:w="1668" w:type="dxa"/>
            <w:vMerge/>
          </w:tcPr>
          <w:p w:rsidR="001C38E9" w:rsidRPr="0076158B" w:rsidRDefault="001C38E9" w:rsidP="00222110">
            <w:pPr>
              <w:rPr>
                <w:b/>
                <w:sz w:val="24"/>
                <w:szCs w:val="24"/>
              </w:rPr>
            </w:pPr>
          </w:p>
        </w:tc>
        <w:tc>
          <w:tcPr>
            <w:tcW w:w="4961" w:type="dxa"/>
            <w:vMerge/>
          </w:tcPr>
          <w:p w:rsidR="001C38E9" w:rsidRPr="006432C0" w:rsidRDefault="001C38E9" w:rsidP="00222110">
            <w:pPr>
              <w:jc w:val="center"/>
              <w:rPr>
                <w:b/>
                <w:sz w:val="24"/>
                <w:szCs w:val="24"/>
              </w:rPr>
            </w:pPr>
          </w:p>
        </w:tc>
        <w:tc>
          <w:tcPr>
            <w:tcW w:w="2977" w:type="dxa"/>
            <w:vMerge/>
          </w:tcPr>
          <w:p w:rsidR="001C38E9" w:rsidRPr="006432C0" w:rsidRDefault="001C38E9" w:rsidP="0076158B">
            <w:pPr>
              <w:jc w:val="center"/>
              <w:rPr>
                <w:b/>
                <w:sz w:val="24"/>
                <w:szCs w:val="24"/>
              </w:rPr>
            </w:pPr>
          </w:p>
        </w:tc>
      </w:tr>
      <w:tr w:rsidR="001C38E9" w:rsidRPr="006A66DA" w:rsidTr="006A0811">
        <w:tc>
          <w:tcPr>
            <w:tcW w:w="1668" w:type="dxa"/>
          </w:tcPr>
          <w:p w:rsidR="001C38E9" w:rsidRPr="006432C0" w:rsidRDefault="001C38E9" w:rsidP="00222110">
            <w:pPr>
              <w:rPr>
                <w:b/>
                <w:sz w:val="24"/>
                <w:szCs w:val="24"/>
              </w:rPr>
            </w:pPr>
            <w:r w:rsidRPr="00001D85">
              <w:rPr>
                <w:rFonts w:ascii="Times New Roman" w:hAnsi="Times New Roman" w:cs="Times New Roman"/>
                <w:b/>
                <w:sz w:val="24"/>
                <w:szCs w:val="24"/>
              </w:rPr>
              <w:t>Стадия рефлексии</w:t>
            </w:r>
          </w:p>
        </w:tc>
        <w:tc>
          <w:tcPr>
            <w:tcW w:w="4961" w:type="dxa"/>
          </w:tcPr>
          <w:p w:rsidR="006A0811" w:rsidRPr="00066E6F" w:rsidRDefault="006A0811" w:rsidP="006A0811">
            <w:pPr>
              <w:rPr>
                <w:rFonts w:ascii="Times New Roman" w:hAnsi="Times New Roman" w:cs="Times New Roman"/>
                <w:sz w:val="24"/>
                <w:szCs w:val="24"/>
              </w:rPr>
            </w:pPr>
            <w:r w:rsidRPr="00066E6F">
              <w:rPr>
                <w:rFonts w:ascii="Times New Roman" w:hAnsi="Times New Roman" w:cs="Times New Roman"/>
                <w:sz w:val="24"/>
                <w:szCs w:val="24"/>
              </w:rPr>
              <w:t>Предлагает  провести взаимное обучение  и  обсудить свои  кластерные таблицы в группе</w:t>
            </w:r>
            <w:r w:rsidR="000637AE">
              <w:rPr>
                <w:rFonts w:ascii="Times New Roman" w:hAnsi="Times New Roman" w:cs="Times New Roman"/>
                <w:sz w:val="24"/>
                <w:szCs w:val="24"/>
              </w:rPr>
              <w:t>,</w:t>
            </w:r>
            <w:r w:rsidRPr="00066E6F">
              <w:rPr>
                <w:rFonts w:ascii="Times New Roman" w:hAnsi="Times New Roman" w:cs="Times New Roman"/>
                <w:sz w:val="24"/>
                <w:szCs w:val="24"/>
              </w:rPr>
              <w:t xml:space="preserve"> </w:t>
            </w:r>
          </w:p>
          <w:p w:rsidR="006A0811" w:rsidRDefault="006A0811" w:rsidP="006A0811">
            <w:pPr>
              <w:pStyle w:val="a3"/>
              <w:spacing w:before="0" w:beforeAutospacing="0" w:after="0" w:afterAutospacing="0"/>
              <w:rPr>
                <w:rStyle w:val="a6"/>
                <w:b w:val="0"/>
                <w:bdr w:val="none" w:sz="0" w:space="0" w:color="auto" w:frame="1"/>
                <w:shd w:val="clear" w:color="auto" w:fill="FFFFFF"/>
              </w:rPr>
            </w:pPr>
            <w:r w:rsidRPr="00066E6F">
              <w:rPr>
                <w:rStyle w:val="a6"/>
                <w:b w:val="0"/>
                <w:bdr w:val="none" w:sz="0" w:space="0" w:color="auto" w:frame="1"/>
                <w:shd w:val="clear" w:color="auto" w:fill="FFFFFF"/>
              </w:rPr>
              <w:t>установить связи между «веточками» вашей «грозди» и объяснить возникшие связи.</w:t>
            </w:r>
          </w:p>
          <w:p w:rsidR="000637AE" w:rsidRDefault="000637AE" w:rsidP="006A0811">
            <w:pPr>
              <w:pStyle w:val="a3"/>
              <w:spacing w:before="0" w:beforeAutospacing="0" w:after="0" w:afterAutospacing="0"/>
              <w:rPr>
                <w:rStyle w:val="a6"/>
                <w:b w:val="0"/>
                <w:bdr w:val="none" w:sz="0" w:space="0" w:color="auto" w:frame="1"/>
                <w:shd w:val="clear" w:color="auto" w:fill="FFFFFF"/>
              </w:rPr>
            </w:pPr>
          </w:p>
          <w:p w:rsidR="000637AE" w:rsidRDefault="000637AE" w:rsidP="006A0811">
            <w:pPr>
              <w:pStyle w:val="a3"/>
              <w:spacing w:before="0" w:beforeAutospacing="0" w:after="0" w:afterAutospacing="0"/>
              <w:rPr>
                <w:rStyle w:val="a6"/>
                <w:b w:val="0"/>
                <w:bdr w:val="none" w:sz="0" w:space="0" w:color="auto" w:frame="1"/>
                <w:shd w:val="clear" w:color="auto" w:fill="FFFFFF"/>
              </w:rPr>
            </w:pPr>
          </w:p>
          <w:p w:rsidR="000637AE" w:rsidRDefault="000637AE" w:rsidP="006A0811">
            <w:pPr>
              <w:pStyle w:val="a3"/>
              <w:spacing w:before="0" w:beforeAutospacing="0" w:after="0" w:afterAutospacing="0"/>
              <w:rPr>
                <w:rStyle w:val="a6"/>
                <w:b w:val="0"/>
                <w:bdr w:val="none" w:sz="0" w:space="0" w:color="auto" w:frame="1"/>
                <w:shd w:val="clear" w:color="auto" w:fill="FFFFFF"/>
              </w:rPr>
            </w:pPr>
          </w:p>
          <w:p w:rsidR="000637AE" w:rsidRPr="00066E6F" w:rsidRDefault="000637AE" w:rsidP="006A0811">
            <w:pPr>
              <w:pStyle w:val="a3"/>
              <w:spacing w:before="0" w:beforeAutospacing="0" w:after="0" w:afterAutospacing="0"/>
              <w:rPr>
                <w:rStyle w:val="a6"/>
                <w:b w:val="0"/>
                <w:bdr w:val="none" w:sz="0" w:space="0" w:color="auto" w:frame="1"/>
                <w:shd w:val="clear" w:color="auto" w:fill="FFFFFF"/>
              </w:rPr>
            </w:pPr>
            <w:r>
              <w:rPr>
                <w:rStyle w:val="a6"/>
                <w:b w:val="0"/>
                <w:bdr w:val="none" w:sz="0" w:space="0" w:color="auto" w:frame="1"/>
                <w:shd w:val="clear" w:color="auto" w:fill="FFFFFF"/>
              </w:rPr>
              <w:t>Проверить свои записи по Приложению №6</w:t>
            </w:r>
          </w:p>
          <w:p w:rsidR="001C38E9" w:rsidRPr="006432C0" w:rsidRDefault="001C38E9" w:rsidP="00415D6D">
            <w:pPr>
              <w:jc w:val="center"/>
              <w:rPr>
                <w:b/>
                <w:sz w:val="24"/>
                <w:szCs w:val="24"/>
              </w:rPr>
            </w:pPr>
          </w:p>
        </w:tc>
        <w:tc>
          <w:tcPr>
            <w:tcW w:w="2977" w:type="dxa"/>
          </w:tcPr>
          <w:p w:rsidR="006A0811" w:rsidRPr="00066E6F" w:rsidRDefault="006A0811" w:rsidP="006A0811">
            <w:pPr>
              <w:pStyle w:val="a3"/>
              <w:spacing w:before="0" w:beforeAutospacing="0" w:after="0" w:afterAutospacing="0"/>
              <w:jc w:val="both"/>
            </w:pPr>
            <w:proofErr w:type="spellStart"/>
            <w:r w:rsidRPr="00066E6F">
              <w:t>Взаимообучение</w:t>
            </w:r>
            <w:proofErr w:type="spellEnd"/>
            <w:r w:rsidRPr="00066E6F">
              <w:t xml:space="preserve"> в группе.  Обсуждают свои  кластерные таблицы в группе</w:t>
            </w:r>
          </w:p>
          <w:p w:rsidR="006A0811" w:rsidRPr="00066E6F" w:rsidRDefault="006A0811" w:rsidP="006A0811">
            <w:pPr>
              <w:rPr>
                <w:rFonts w:ascii="Times New Roman" w:hAnsi="Times New Roman" w:cs="Times New Roman"/>
                <w:sz w:val="24"/>
                <w:szCs w:val="24"/>
              </w:rPr>
            </w:pPr>
            <w:r w:rsidRPr="00066E6F">
              <w:rPr>
                <w:rFonts w:ascii="Times New Roman" w:hAnsi="Times New Roman" w:cs="Times New Roman"/>
                <w:sz w:val="24"/>
                <w:szCs w:val="24"/>
              </w:rPr>
              <w:t xml:space="preserve">Заполнение   кластерной таблицы  </w:t>
            </w:r>
            <w:r w:rsidR="000637AE">
              <w:rPr>
                <w:rFonts w:ascii="Times New Roman" w:hAnsi="Times New Roman" w:cs="Times New Roman"/>
                <w:sz w:val="24"/>
                <w:szCs w:val="24"/>
              </w:rPr>
              <w:t>Приложение №5</w:t>
            </w:r>
          </w:p>
          <w:p w:rsidR="001C38E9" w:rsidRPr="006432C0" w:rsidRDefault="001C38E9" w:rsidP="00222110">
            <w:pPr>
              <w:jc w:val="center"/>
              <w:rPr>
                <w:b/>
                <w:sz w:val="24"/>
                <w:szCs w:val="24"/>
              </w:rPr>
            </w:pPr>
          </w:p>
        </w:tc>
      </w:tr>
    </w:tbl>
    <w:p w:rsidR="009E1E6E" w:rsidRDefault="009E1E6E" w:rsidP="009E1E6E">
      <w:pPr>
        <w:rPr>
          <w:rFonts w:ascii="Times New Roman" w:hAnsi="Times New Roman" w:cs="Times New Roman"/>
          <w:sz w:val="28"/>
          <w:szCs w:val="28"/>
        </w:rPr>
      </w:pPr>
    </w:p>
    <w:p w:rsidR="000E3845" w:rsidRPr="006A0811" w:rsidRDefault="009E1E6E" w:rsidP="00430E42">
      <w:pPr>
        <w:spacing w:after="0" w:line="360" w:lineRule="auto"/>
        <w:ind w:firstLine="709"/>
        <w:jc w:val="right"/>
        <w:rPr>
          <w:rFonts w:ascii="Times New Roman" w:hAnsi="Times New Roman" w:cs="Times New Roman"/>
          <w:b/>
          <w:sz w:val="28"/>
          <w:szCs w:val="28"/>
        </w:rPr>
      </w:pPr>
      <w:r w:rsidRPr="006A0811">
        <w:rPr>
          <w:rFonts w:ascii="Times New Roman" w:hAnsi="Times New Roman" w:cs="Times New Roman"/>
          <w:b/>
          <w:sz w:val="28"/>
          <w:szCs w:val="28"/>
        </w:rPr>
        <w:t>Приложение №1</w:t>
      </w:r>
    </w:p>
    <w:p w:rsidR="00415D6D" w:rsidRPr="006A0811" w:rsidRDefault="00415D6D" w:rsidP="00430E42">
      <w:pPr>
        <w:spacing w:after="0" w:line="360" w:lineRule="auto"/>
        <w:ind w:firstLine="709"/>
        <w:jc w:val="both"/>
        <w:rPr>
          <w:rFonts w:ascii="Times New Roman" w:hAnsi="Times New Roman" w:cs="Times New Roman"/>
          <w:b/>
          <w:sz w:val="28"/>
          <w:szCs w:val="28"/>
        </w:rPr>
      </w:pPr>
      <w:r w:rsidRPr="006A0811">
        <w:rPr>
          <w:rFonts w:ascii="Times New Roman" w:hAnsi="Times New Roman" w:cs="Times New Roman"/>
          <w:b/>
          <w:sz w:val="28"/>
          <w:szCs w:val="28"/>
        </w:rPr>
        <w:lastRenderedPageBreak/>
        <w:t>Сигналы,  применяемые на железнодорожном транспорте</w:t>
      </w:r>
    </w:p>
    <w:p w:rsidR="009E1E6E" w:rsidRPr="006A0811" w:rsidRDefault="009E1E6E" w:rsidP="00430E42">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0637AE">
        <w:rPr>
          <w:rStyle w:val="a6"/>
          <w:sz w:val="28"/>
          <w:szCs w:val="28"/>
          <w:shd w:val="clear" w:color="auto" w:fill="FFFFFF"/>
        </w:rPr>
        <w:t>Сигн</w:t>
      </w:r>
      <w:r w:rsidRPr="000637AE">
        <w:rPr>
          <w:rStyle w:val="udar"/>
          <w:b/>
          <w:bCs/>
          <w:sz w:val="28"/>
          <w:szCs w:val="28"/>
          <w:shd w:val="clear" w:color="auto" w:fill="FFFFFF"/>
        </w:rPr>
        <w:t>а</w:t>
      </w:r>
      <w:r w:rsidRPr="000637AE">
        <w:rPr>
          <w:rStyle w:val="a6"/>
          <w:sz w:val="28"/>
          <w:szCs w:val="28"/>
          <w:shd w:val="clear" w:color="auto" w:fill="FFFFFF"/>
        </w:rPr>
        <w:t>л</w:t>
      </w:r>
      <w:r w:rsidRPr="000637AE">
        <w:rPr>
          <w:rStyle w:val="apple-converted-space"/>
          <w:sz w:val="28"/>
          <w:szCs w:val="28"/>
          <w:shd w:val="clear" w:color="auto" w:fill="FFFFFF"/>
        </w:rPr>
        <w:t> </w:t>
      </w:r>
      <w:r w:rsidRPr="000637AE">
        <w:rPr>
          <w:sz w:val="28"/>
          <w:szCs w:val="28"/>
          <w:shd w:val="clear" w:color="auto" w:fill="FFFFFF"/>
        </w:rPr>
        <w:t xml:space="preserve">(франц. </w:t>
      </w:r>
      <w:proofErr w:type="spellStart"/>
      <w:r w:rsidRPr="000637AE">
        <w:rPr>
          <w:sz w:val="28"/>
          <w:szCs w:val="28"/>
          <w:shd w:val="clear" w:color="auto" w:fill="FFFFFF"/>
        </w:rPr>
        <w:t>signal</w:t>
      </w:r>
      <w:proofErr w:type="spellEnd"/>
      <w:r w:rsidRPr="000637AE">
        <w:rPr>
          <w:sz w:val="28"/>
          <w:szCs w:val="28"/>
          <w:shd w:val="clear" w:color="auto" w:fill="FFFFFF"/>
        </w:rPr>
        <w:t xml:space="preserve">, </w:t>
      </w:r>
      <w:proofErr w:type="gramStart"/>
      <w:r w:rsidRPr="000637AE">
        <w:rPr>
          <w:sz w:val="28"/>
          <w:szCs w:val="28"/>
          <w:shd w:val="clear" w:color="auto" w:fill="FFFFFF"/>
        </w:rPr>
        <w:t>нем</w:t>
      </w:r>
      <w:proofErr w:type="gramEnd"/>
      <w:r w:rsidRPr="000637AE">
        <w:rPr>
          <w:sz w:val="28"/>
          <w:szCs w:val="28"/>
          <w:shd w:val="clear" w:color="auto" w:fill="FFFFFF"/>
        </w:rPr>
        <w:t xml:space="preserve">. </w:t>
      </w:r>
      <w:proofErr w:type="spellStart"/>
      <w:r w:rsidRPr="000637AE">
        <w:rPr>
          <w:sz w:val="28"/>
          <w:szCs w:val="28"/>
          <w:shd w:val="clear" w:color="auto" w:fill="FFFFFF"/>
        </w:rPr>
        <w:t>Signal</w:t>
      </w:r>
      <w:proofErr w:type="spellEnd"/>
      <w:r w:rsidRPr="000637AE">
        <w:rPr>
          <w:sz w:val="28"/>
          <w:szCs w:val="28"/>
          <w:shd w:val="clear" w:color="auto" w:fill="FFFFFF"/>
        </w:rPr>
        <w:t xml:space="preserve">, от лат. </w:t>
      </w:r>
      <w:proofErr w:type="spellStart"/>
      <w:r w:rsidRPr="000637AE">
        <w:rPr>
          <w:sz w:val="28"/>
          <w:szCs w:val="28"/>
          <w:shd w:val="clear" w:color="auto" w:fill="FFFFFF"/>
        </w:rPr>
        <w:t>signum</w:t>
      </w:r>
      <w:proofErr w:type="spellEnd"/>
      <w:r w:rsidRPr="000637AE">
        <w:rPr>
          <w:sz w:val="28"/>
          <w:szCs w:val="28"/>
          <w:shd w:val="clear" w:color="auto" w:fill="FFFFFF"/>
        </w:rPr>
        <w:t xml:space="preserve"> </w:t>
      </w:r>
      <w:r w:rsidR="00CC65B3">
        <w:rPr>
          <w:sz w:val="28"/>
          <w:szCs w:val="28"/>
          <w:shd w:val="clear" w:color="auto" w:fill="FFFFFF"/>
        </w:rPr>
        <w:t>-</w:t>
      </w:r>
      <w:r w:rsidRPr="000637AE">
        <w:rPr>
          <w:sz w:val="28"/>
          <w:szCs w:val="28"/>
          <w:shd w:val="clear" w:color="auto" w:fill="FFFFFF"/>
        </w:rPr>
        <w:t xml:space="preserve"> знак), знак, физический процесс или явление, несущие</w:t>
      </w:r>
      <w:r w:rsidRPr="000637AE">
        <w:rPr>
          <w:rStyle w:val="apple-converted-space"/>
          <w:sz w:val="28"/>
          <w:szCs w:val="28"/>
          <w:shd w:val="clear" w:color="auto" w:fill="FFFFFF"/>
        </w:rPr>
        <w:t> </w:t>
      </w:r>
      <w:hyperlink r:id="rId7" w:history="1">
        <w:r w:rsidRPr="000637AE">
          <w:rPr>
            <w:rStyle w:val="a7"/>
            <w:color w:val="auto"/>
            <w:sz w:val="28"/>
            <w:szCs w:val="28"/>
            <w:shd w:val="clear" w:color="auto" w:fill="FFFFFF"/>
          </w:rPr>
          <w:t>сообщение</w:t>
        </w:r>
      </w:hyperlink>
      <w:r w:rsidR="00CC65B3">
        <w:t xml:space="preserve"> </w:t>
      </w:r>
      <w:r w:rsidRPr="000637AE">
        <w:rPr>
          <w:sz w:val="28"/>
          <w:szCs w:val="28"/>
          <w:shd w:val="clear" w:color="auto" w:fill="FFFFFF"/>
        </w:rPr>
        <w:t>о каком-либо событии, состоянии объекта либо передающие команды управления, оповещения и т. д.</w:t>
      </w:r>
      <w:r w:rsidR="00430E42">
        <w:rPr>
          <w:color w:val="000000"/>
          <w:sz w:val="28"/>
          <w:szCs w:val="28"/>
          <w:shd w:val="clear" w:color="auto" w:fill="FFFFFF"/>
        </w:rPr>
        <w:t xml:space="preserve"> </w:t>
      </w:r>
      <w:r w:rsidRPr="006A0811">
        <w:rPr>
          <w:color w:val="000000"/>
          <w:sz w:val="28"/>
          <w:szCs w:val="28"/>
          <w:shd w:val="clear" w:color="auto" w:fill="FFFFFF"/>
        </w:rPr>
        <w:t xml:space="preserve">Посредством совокупности сигналов  можно с той или иной степенью полноты представить любое, сколь угодно сложное событие. </w:t>
      </w:r>
      <w:proofErr w:type="gramStart"/>
      <w:r w:rsidRPr="006A0811">
        <w:rPr>
          <w:color w:val="000000"/>
          <w:sz w:val="28"/>
          <w:szCs w:val="28"/>
          <w:shd w:val="clear" w:color="auto" w:fill="FFFFFF"/>
        </w:rPr>
        <w:t>По своей природе сигнал  может быть механическим (например, деформация, изменение давления), тепловым (изменение температуры), световым (вспышка света, зрительный образ), электрическим (изменение силы тока, напряжения), электромагнитным (радиоволны), звуковым (акустические колебания) и др</w:t>
      </w:r>
      <w:r w:rsidR="00CC65B3">
        <w:rPr>
          <w:color w:val="000000"/>
          <w:sz w:val="28"/>
          <w:szCs w:val="28"/>
          <w:shd w:val="clear" w:color="auto" w:fill="FFFFFF"/>
        </w:rPr>
        <w:t>.</w:t>
      </w:r>
      <w:proofErr w:type="gramEnd"/>
    </w:p>
    <w:p w:rsidR="009E1E6E" w:rsidRPr="00430E42" w:rsidRDefault="009E1E6E" w:rsidP="00430E42">
      <w:pPr>
        <w:pStyle w:val="a3"/>
        <w:spacing w:before="0" w:beforeAutospacing="0" w:after="0" w:afterAutospacing="0" w:line="360" w:lineRule="auto"/>
        <w:ind w:firstLine="709"/>
        <w:jc w:val="both"/>
        <w:rPr>
          <w:b/>
          <w:sz w:val="28"/>
          <w:szCs w:val="28"/>
          <w:shd w:val="clear" w:color="auto" w:fill="F6F3ED"/>
        </w:rPr>
      </w:pPr>
      <w:r w:rsidRPr="00430E42">
        <w:rPr>
          <w:b/>
          <w:sz w:val="28"/>
          <w:szCs w:val="28"/>
          <w:shd w:val="clear" w:color="auto" w:fill="F6F3ED"/>
        </w:rPr>
        <w:t>Сигнал является приказом.</w:t>
      </w:r>
    </w:p>
    <w:p w:rsidR="009E1E6E" w:rsidRPr="006A0811" w:rsidRDefault="00CC65B3" w:rsidP="00430E42">
      <w:pPr>
        <w:pStyle w:val="a3"/>
        <w:shd w:val="clear" w:color="auto" w:fill="FFFFFF"/>
        <w:spacing w:before="0" w:beforeAutospacing="0" w:after="0" w:afterAutospacing="0" w:line="360" w:lineRule="auto"/>
        <w:ind w:firstLine="709"/>
        <w:jc w:val="both"/>
        <w:rPr>
          <w:sz w:val="28"/>
          <w:szCs w:val="28"/>
        </w:rPr>
      </w:pPr>
      <w:r>
        <w:rPr>
          <w:color w:val="000000"/>
          <w:sz w:val="28"/>
          <w:szCs w:val="28"/>
        </w:rPr>
        <w:t xml:space="preserve"> </w:t>
      </w:r>
      <w:r w:rsidR="009E1E6E" w:rsidRPr="006A0811">
        <w:rPr>
          <w:color w:val="000000"/>
          <w:sz w:val="28"/>
          <w:szCs w:val="28"/>
        </w:rPr>
        <w:t xml:space="preserve">Для обеспечения безопасности и организации движения поездов на железной дороге и при маневровых работах на станциях разработана система сигналов, посредством которых передаются приказы и указания машинистам локомотивов и другим работникам, связанным с организацией и управлением движением. Сигналы подаются сигнальными устройствами, большинство которых является неотъемлемой частью автоматических и полуавтоматических систем управления движением поездов на перегонах, станциях и переездах. Применяемые на железной дороге сигналы </w:t>
      </w:r>
      <w:r w:rsidR="009E1E6E" w:rsidRPr="006A0811">
        <w:rPr>
          <w:sz w:val="28"/>
          <w:szCs w:val="28"/>
        </w:rPr>
        <w:t>по способу их восприятия классифицируются как   видимые и звуковые.</w:t>
      </w:r>
    </w:p>
    <w:p w:rsidR="00430E42" w:rsidRDefault="009E1E6E" w:rsidP="00430E42">
      <w:pPr>
        <w:pBdr>
          <w:bottom w:val="single" w:sz="8" w:space="0" w:color="003366"/>
        </w:pBd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r w:rsidRPr="006A0811">
        <w:rPr>
          <w:rFonts w:ascii="Times New Roman" w:eastAsia="Times New Roman" w:hAnsi="Times New Roman" w:cs="Times New Roman"/>
          <w:b/>
          <w:bCs/>
          <w:color w:val="000000"/>
          <w:kern w:val="36"/>
          <w:sz w:val="28"/>
          <w:szCs w:val="28"/>
          <w:lang w:eastAsia="ru-RU"/>
        </w:rPr>
        <w:t>Видимые сигналы</w:t>
      </w:r>
      <w:r w:rsidR="00430E42">
        <w:rPr>
          <w:rFonts w:ascii="Times New Roman" w:eastAsia="Times New Roman" w:hAnsi="Times New Roman" w:cs="Times New Roman"/>
          <w:b/>
          <w:bCs/>
          <w:color w:val="000000"/>
          <w:kern w:val="36"/>
          <w:sz w:val="28"/>
          <w:szCs w:val="28"/>
          <w:lang w:eastAsia="ru-RU"/>
        </w:rPr>
        <w:t>.</w:t>
      </w:r>
    </w:p>
    <w:p w:rsidR="009E1E6E" w:rsidRPr="006A0811" w:rsidRDefault="009E1E6E" w:rsidP="00430E42">
      <w:pPr>
        <w:pBdr>
          <w:bottom w:val="single" w:sz="8" w:space="0" w:color="003366"/>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6A0811">
        <w:rPr>
          <w:rFonts w:ascii="Times New Roman" w:eastAsia="Times New Roman" w:hAnsi="Times New Roman" w:cs="Times New Roman"/>
          <w:color w:val="000000"/>
          <w:sz w:val="28"/>
          <w:szCs w:val="28"/>
          <w:lang w:eastAsia="ru-RU"/>
        </w:rPr>
        <w:t xml:space="preserve">Видимые </w:t>
      </w:r>
      <w:r w:rsidR="00430E42">
        <w:rPr>
          <w:rFonts w:ascii="Times New Roman" w:eastAsia="Times New Roman" w:hAnsi="Times New Roman" w:cs="Times New Roman"/>
          <w:color w:val="000000"/>
          <w:sz w:val="28"/>
          <w:szCs w:val="28"/>
          <w:lang w:eastAsia="ru-RU"/>
        </w:rPr>
        <w:t>сигналы – сигнальные устройства</w:t>
      </w:r>
      <w:r w:rsidRPr="006A0811">
        <w:rPr>
          <w:rFonts w:ascii="Times New Roman" w:eastAsia="Times New Roman" w:hAnsi="Times New Roman" w:cs="Times New Roman"/>
          <w:color w:val="000000"/>
          <w:sz w:val="28"/>
          <w:szCs w:val="28"/>
          <w:lang w:eastAsia="ru-RU"/>
        </w:rPr>
        <w:t>: светофоры, диски, фонари, флаги и т. п. подразделяются на дневные, подаваемые в светлое время суток, для подачи таких сигналов служат диски, щиты, флаги и сигнальные указатели; ночные, подаваемые в темное время суток, – огни установленных цветов в ручных и поездных фонарях, фонарях на шестах и сигнальных указателях;</w:t>
      </w:r>
      <w:proofErr w:type="gramEnd"/>
      <w:r w:rsidRPr="006A0811">
        <w:rPr>
          <w:rFonts w:ascii="Times New Roman" w:eastAsia="Times New Roman" w:hAnsi="Times New Roman" w:cs="Times New Roman"/>
          <w:color w:val="000000"/>
          <w:sz w:val="28"/>
          <w:szCs w:val="28"/>
          <w:lang w:eastAsia="ru-RU"/>
        </w:rPr>
        <w:t xml:space="preserve"> круглосуточные, подаваемые одинаково в светлое и темное время суток, – огни светофоров установленных цветов, маршрутные и другие световые указатели, постоянные диски уменьшения скорости, красные диски </w:t>
      </w:r>
      <w:r w:rsidRPr="006A0811">
        <w:rPr>
          <w:rFonts w:ascii="Times New Roman" w:eastAsia="Times New Roman" w:hAnsi="Times New Roman" w:cs="Times New Roman"/>
          <w:color w:val="000000"/>
          <w:sz w:val="28"/>
          <w:szCs w:val="28"/>
          <w:lang w:eastAsia="ru-RU"/>
        </w:rPr>
        <w:lastRenderedPageBreak/>
        <w:t>со светоотражателями для обозначения хвоста грузового поезда. Ночные сигналы применяют также и в дневное время при тумане и других неблагоприятных условиях.  В тоннелях п</w:t>
      </w:r>
      <w:r w:rsidR="00226659" w:rsidRPr="006A0811">
        <w:rPr>
          <w:rFonts w:ascii="Times New Roman" w:eastAsia="Times New Roman" w:hAnsi="Times New Roman" w:cs="Times New Roman"/>
          <w:color w:val="000000"/>
          <w:sz w:val="28"/>
          <w:szCs w:val="28"/>
          <w:lang w:eastAsia="ru-RU"/>
        </w:rPr>
        <w:t>рименяют только ночные или</w:t>
      </w:r>
      <w:r w:rsidR="009D1E0A" w:rsidRPr="006A0811">
        <w:rPr>
          <w:rFonts w:ascii="Times New Roman" w:eastAsia="Times New Roman" w:hAnsi="Times New Roman" w:cs="Times New Roman"/>
          <w:color w:val="000000"/>
          <w:sz w:val="28"/>
          <w:szCs w:val="28"/>
          <w:lang w:eastAsia="ru-RU"/>
        </w:rPr>
        <w:t xml:space="preserve"> </w:t>
      </w:r>
      <w:r w:rsidRPr="006A0811">
        <w:rPr>
          <w:rFonts w:ascii="Times New Roman" w:eastAsia="Times New Roman" w:hAnsi="Times New Roman" w:cs="Times New Roman"/>
          <w:color w:val="000000"/>
          <w:sz w:val="28"/>
          <w:szCs w:val="28"/>
          <w:lang w:eastAsia="ru-RU"/>
        </w:rPr>
        <w:t>круглосуточные сигналы.</w:t>
      </w:r>
    </w:p>
    <w:p w:rsidR="009E1E6E" w:rsidRPr="006A0811" w:rsidRDefault="009E1E6E" w:rsidP="00430E42">
      <w:pPr>
        <w:pBdr>
          <w:bottom w:val="single" w:sz="8" w:space="0" w:color="003366"/>
        </w:pBdr>
        <w:shd w:val="clear" w:color="auto" w:fill="FFFFFF"/>
        <w:spacing w:after="0" w:line="360" w:lineRule="auto"/>
        <w:ind w:firstLine="709"/>
        <w:jc w:val="both"/>
        <w:rPr>
          <w:rFonts w:ascii="Times New Roman" w:hAnsi="Times New Roman" w:cs="Times New Roman"/>
          <w:color w:val="000000"/>
          <w:sz w:val="28"/>
          <w:szCs w:val="28"/>
        </w:rPr>
      </w:pPr>
      <w:r w:rsidRPr="006A0811">
        <w:rPr>
          <w:rStyle w:val="apple-converted-space"/>
          <w:rFonts w:ascii="Times New Roman" w:hAnsi="Times New Roman" w:cs="Times New Roman"/>
          <w:color w:val="000000"/>
          <w:sz w:val="28"/>
          <w:szCs w:val="28"/>
        </w:rPr>
        <w:t xml:space="preserve">В </w:t>
      </w:r>
      <w:r w:rsidRPr="006A0811">
        <w:rPr>
          <w:rFonts w:ascii="Times New Roman" w:hAnsi="Times New Roman" w:cs="Times New Roman"/>
          <w:color w:val="000000"/>
          <w:sz w:val="28"/>
          <w:szCs w:val="28"/>
        </w:rPr>
        <w:t>сигнализации, связанной с движением поездов, применяются следующие основные сигнальные цвета:</w:t>
      </w:r>
    </w:p>
    <w:p w:rsidR="009E1E6E" w:rsidRPr="006A0811" w:rsidRDefault="009E1E6E" w:rsidP="00430E42">
      <w:pPr>
        <w:pStyle w:val="a3"/>
        <w:spacing w:before="0" w:beforeAutospacing="0" w:after="0" w:afterAutospacing="0" w:line="360" w:lineRule="auto"/>
        <w:ind w:firstLine="709"/>
        <w:jc w:val="both"/>
        <w:rPr>
          <w:color w:val="000000"/>
          <w:sz w:val="28"/>
          <w:szCs w:val="28"/>
        </w:rPr>
      </w:pPr>
      <w:r w:rsidRPr="006A0811">
        <w:rPr>
          <w:b/>
          <w:bCs/>
          <w:color w:val="000000"/>
          <w:sz w:val="28"/>
          <w:szCs w:val="28"/>
        </w:rPr>
        <w:t>зеленый</w:t>
      </w:r>
      <w:r w:rsidRPr="006A0811">
        <w:rPr>
          <w:color w:val="000000"/>
          <w:sz w:val="28"/>
          <w:szCs w:val="28"/>
        </w:rPr>
        <w:t>, разрешающий движение с установленной скоростью;</w:t>
      </w:r>
    </w:p>
    <w:p w:rsidR="009E1E6E" w:rsidRPr="006A0811" w:rsidRDefault="009E1E6E" w:rsidP="00430E42">
      <w:pPr>
        <w:pStyle w:val="a3"/>
        <w:spacing w:before="0" w:beforeAutospacing="0" w:after="0" w:afterAutospacing="0" w:line="360" w:lineRule="auto"/>
        <w:ind w:firstLine="709"/>
        <w:jc w:val="both"/>
        <w:rPr>
          <w:color w:val="000000"/>
          <w:sz w:val="28"/>
          <w:szCs w:val="28"/>
        </w:rPr>
      </w:pPr>
      <w:proofErr w:type="gramStart"/>
      <w:r w:rsidRPr="006A0811">
        <w:rPr>
          <w:b/>
          <w:bCs/>
          <w:color w:val="000000"/>
          <w:sz w:val="28"/>
          <w:szCs w:val="28"/>
        </w:rPr>
        <w:t>желтый</w:t>
      </w:r>
      <w:proofErr w:type="gramEnd"/>
      <w:r w:rsidRPr="006A0811">
        <w:rPr>
          <w:color w:val="000000"/>
          <w:sz w:val="28"/>
          <w:szCs w:val="28"/>
        </w:rPr>
        <w:t>, разрешающий  движение и требующий уменьшения скорости;</w:t>
      </w:r>
    </w:p>
    <w:p w:rsidR="009E1E6E" w:rsidRPr="006A0811" w:rsidRDefault="009E1E6E" w:rsidP="00430E42">
      <w:pPr>
        <w:pStyle w:val="a3"/>
        <w:spacing w:before="0" w:beforeAutospacing="0" w:after="0" w:afterAutospacing="0" w:line="360" w:lineRule="auto"/>
        <w:ind w:firstLine="709"/>
        <w:jc w:val="both"/>
        <w:rPr>
          <w:color w:val="000000"/>
          <w:sz w:val="28"/>
          <w:szCs w:val="28"/>
        </w:rPr>
      </w:pPr>
      <w:r w:rsidRPr="006A0811">
        <w:rPr>
          <w:b/>
          <w:bCs/>
          <w:color w:val="000000"/>
          <w:sz w:val="28"/>
          <w:szCs w:val="28"/>
        </w:rPr>
        <w:t>красный</w:t>
      </w:r>
      <w:r w:rsidRPr="006A0811">
        <w:rPr>
          <w:color w:val="000000"/>
          <w:sz w:val="28"/>
          <w:szCs w:val="28"/>
        </w:rPr>
        <w:t>, требующий остановки.</w:t>
      </w:r>
    </w:p>
    <w:p w:rsidR="009E1E6E" w:rsidRPr="006A0811" w:rsidRDefault="009E1E6E" w:rsidP="00430E42">
      <w:pPr>
        <w:pStyle w:val="a3"/>
        <w:spacing w:before="0" w:beforeAutospacing="0" w:after="0" w:afterAutospacing="0" w:line="360" w:lineRule="auto"/>
        <w:ind w:firstLine="709"/>
        <w:jc w:val="both"/>
        <w:rPr>
          <w:color w:val="000000"/>
          <w:sz w:val="28"/>
          <w:szCs w:val="28"/>
        </w:rPr>
      </w:pPr>
      <w:r w:rsidRPr="006A0811">
        <w:rPr>
          <w:color w:val="000000"/>
          <w:sz w:val="28"/>
          <w:szCs w:val="28"/>
        </w:rPr>
        <w:t>Число цветов, используемых в сигнализации для движения поездов, ограничено тремя перечисленными основными цветами, поскольку они обладают достаточной контрастностью, надежно различимы, способны как признак сочетаться с другими признаками, имеют большую дальность видимости при малом расходе энергии, сравнительно дешевы и технически просто выполняются. Помимо трех основных цветов, применяются также огни синего и белого (лунно-белого, прозрачно-белого, молочно-белого) цветов.</w:t>
      </w:r>
    </w:p>
    <w:p w:rsidR="009E1E6E" w:rsidRPr="006A0811" w:rsidRDefault="009E1E6E" w:rsidP="00430E42">
      <w:pPr>
        <w:pStyle w:val="a3"/>
        <w:spacing w:before="0" w:beforeAutospacing="0" w:after="0" w:afterAutospacing="0" w:line="360" w:lineRule="auto"/>
        <w:ind w:firstLine="709"/>
        <w:jc w:val="both"/>
        <w:rPr>
          <w:color w:val="000000"/>
          <w:sz w:val="28"/>
          <w:szCs w:val="28"/>
        </w:rPr>
      </w:pPr>
      <w:r w:rsidRPr="006A0811">
        <w:rPr>
          <w:color w:val="000000"/>
          <w:sz w:val="28"/>
          <w:szCs w:val="28"/>
        </w:rPr>
        <w:t>Сигналы, установленные Инструкцией по сигнализации на железных дорогах России, составляют несколько групп в зависимости от того, где и когда они применяются, т. е. от их основного назначения:</w:t>
      </w:r>
    </w:p>
    <w:p w:rsidR="009E1E6E" w:rsidRPr="006A0811" w:rsidRDefault="009E1E6E" w:rsidP="00430E42">
      <w:pPr>
        <w:spacing w:after="0" w:line="360" w:lineRule="auto"/>
        <w:ind w:firstLine="709"/>
        <w:jc w:val="both"/>
        <w:rPr>
          <w:rFonts w:ascii="Times New Roman" w:eastAsia="Times New Roman" w:hAnsi="Times New Roman" w:cs="Times New Roman"/>
          <w:color w:val="000000"/>
          <w:sz w:val="28"/>
          <w:szCs w:val="28"/>
          <w:lang w:eastAsia="ru-RU"/>
        </w:rPr>
      </w:pPr>
      <w:r w:rsidRPr="006A0811">
        <w:rPr>
          <w:rFonts w:ascii="Times New Roman" w:eastAsia="Times New Roman" w:hAnsi="Times New Roman" w:cs="Times New Roman"/>
          <w:b/>
          <w:bCs/>
          <w:color w:val="000000"/>
          <w:sz w:val="28"/>
          <w:szCs w:val="28"/>
          <w:lang w:eastAsia="ru-RU"/>
        </w:rPr>
        <w:t>постоянные сигналы </w:t>
      </w:r>
      <w:r w:rsidR="00430E42">
        <w:rPr>
          <w:rFonts w:ascii="Times New Roman" w:eastAsia="Times New Roman" w:hAnsi="Times New Roman" w:cs="Times New Roman"/>
          <w:color w:val="000000"/>
          <w:sz w:val="28"/>
          <w:szCs w:val="28"/>
          <w:lang w:eastAsia="ru-RU"/>
        </w:rPr>
        <w:t>-</w:t>
      </w:r>
      <w:r w:rsidRPr="006A0811">
        <w:rPr>
          <w:rFonts w:ascii="Times New Roman" w:eastAsia="Times New Roman" w:hAnsi="Times New Roman" w:cs="Times New Roman"/>
          <w:color w:val="000000"/>
          <w:sz w:val="28"/>
          <w:szCs w:val="28"/>
          <w:lang w:eastAsia="ru-RU"/>
        </w:rPr>
        <w:t xml:space="preserve"> светофоры, применяемые при движении поездов и маневровой работе;</w:t>
      </w:r>
    </w:p>
    <w:p w:rsidR="009E1E6E" w:rsidRPr="006A0811" w:rsidRDefault="009E1E6E" w:rsidP="00430E42">
      <w:pPr>
        <w:spacing w:after="0" w:line="360" w:lineRule="auto"/>
        <w:ind w:firstLine="709"/>
        <w:jc w:val="both"/>
        <w:rPr>
          <w:rFonts w:ascii="Times New Roman" w:eastAsia="Times New Roman" w:hAnsi="Times New Roman" w:cs="Times New Roman"/>
          <w:color w:val="000000"/>
          <w:sz w:val="28"/>
          <w:szCs w:val="28"/>
          <w:lang w:eastAsia="ru-RU"/>
        </w:rPr>
      </w:pPr>
      <w:r w:rsidRPr="006A0811">
        <w:rPr>
          <w:rFonts w:ascii="Times New Roman" w:eastAsia="Times New Roman" w:hAnsi="Times New Roman" w:cs="Times New Roman"/>
          <w:b/>
          <w:bCs/>
          <w:color w:val="000000"/>
          <w:sz w:val="28"/>
          <w:szCs w:val="28"/>
          <w:lang w:eastAsia="ru-RU"/>
        </w:rPr>
        <w:t>сигналы ограждения, </w:t>
      </w:r>
      <w:r w:rsidRPr="006A0811">
        <w:rPr>
          <w:rFonts w:ascii="Times New Roman" w:eastAsia="Times New Roman" w:hAnsi="Times New Roman" w:cs="Times New Roman"/>
          <w:color w:val="000000"/>
          <w:sz w:val="28"/>
          <w:szCs w:val="28"/>
          <w:lang w:eastAsia="ru-RU"/>
        </w:rPr>
        <w:t>применяемые при ограждении мест, опасных для движения поездов (подаются дисками, щитами, фонарями, флагами, сигнальными указателями и знаками);</w:t>
      </w:r>
    </w:p>
    <w:p w:rsidR="009E1E6E" w:rsidRPr="006A0811" w:rsidRDefault="009E1E6E" w:rsidP="00430E42">
      <w:pPr>
        <w:spacing w:after="0" w:line="360" w:lineRule="auto"/>
        <w:ind w:firstLine="709"/>
        <w:jc w:val="both"/>
        <w:rPr>
          <w:rFonts w:ascii="Times New Roman" w:eastAsia="Times New Roman" w:hAnsi="Times New Roman" w:cs="Times New Roman"/>
          <w:color w:val="000000"/>
          <w:sz w:val="28"/>
          <w:szCs w:val="28"/>
          <w:lang w:eastAsia="ru-RU"/>
        </w:rPr>
      </w:pPr>
      <w:r w:rsidRPr="006A0811">
        <w:rPr>
          <w:rFonts w:ascii="Times New Roman" w:eastAsia="Times New Roman" w:hAnsi="Times New Roman" w:cs="Times New Roman"/>
          <w:b/>
          <w:bCs/>
          <w:color w:val="000000"/>
          <w:sz w:val="28"/>
          <w:szCs w:val="28"/>
          <w:lang w:eastAsia="ru-RU"/>
        </w:rPr>
        <w:t>ручные сигналы, </w:t>
      </w:r>
      <w:r w:rsidRPr="006A0811">
        <w:rPr>
          <w:rFonts w:ascii="Times New Roman" w:eastAsia="Times New Roman" w:hAnsi="Times New Roman" w:cs="Times New Roman"/>
          <w:color w:val="000000"/>
          <w:sz w:val="28"/>
          <w:szCs w:val="28"/>
          <w:lang w:eastAsia="ru-RU"/>
        </w:rPr>
        <w:t>применяемые работниками железных дорог при движении поездов (подаются флагами, фонарями, дисками);</w:t>
      </w:r>
    </w:p>
    <w:p w:rsidR="009E1E6E" w:rsidRPr="006A0811" w:rsidRDefault="009E1E6E" w:rsidP="00430E42">
      <w:pPr>
        <w:spacing w:after="0" w:line="360" w:lineRule="auto"/>
        <w:ind w:firstLine="709"/>
        <w:jc w:val="both"/>
        <w:rPr>
          <w:rFonts w:ascii="Times New Roman" w:eastAsia="Times New Roman" w:hAnsi="Times New Roman" w:cs="Times New Roman"/>
          <w:color w:val="000000"/>
          <w:sz w:val="28"/>
          <w:szCs w:val="28"/>
          <w:lang w:eastAsia="ru-RU"/>
        </w:rPr>
      </w:pPr>
      <w:r w:rsidRPr="006A0811">
        <w:rPr>
          <w:rFonts w:ascii="Times New Roman" w:eastAsia="Times New Roman" w:hAnsi="Times New Roman" w:cs="Times New Roman"/>
          <w:b/>
          <w:bCs/>
          <w:color w:val="000000"/>
          <w:sz w:val="28"/>
          <w:szCs w:val="28"/>
          <w:lang w:eastAsia="ru-RU"/>
        </w:rPr>
        <w:t>сигнальные указатели и знаки, </w:t>
      </w:r>
      <w:r w:rsidRPr="006A0811">
        <w:rPr>
          <w:rFonts w:ascii="Times New Roman" w:eastAsia="Times New Roman" w:hAnsi="Times New Roman" w:cs="Times New Roman"/>
          <w:color w:val="000000"/>
          <w:sz w:val="28"/>
          <w:szCs w:val="28"/>
          <w:lang w:eastAsia="ru-RU"/>
        </w:rPr>
        <w:t xml:space="preserve">применяемые для указания маршрутов следования, положения стрелок, путевого заграждения, гидравлических колонок и др., которые могут занимать несколько </w:t>
      </w:r>
      <w:r w:rsidRPr="006A0811">
        <w:rPr>
          <w:rFonts w:ascii="Times New Roman" w:eastAsia="Times New Roman" w:hAnsi="Times New Roman" w:cs="Times New Roman"/>
          <w:color w:val="000000"/>
          <w:sz w:val="28"/>
          <w:szCs w:val="28"/>
          <w:lang w:eastAsia="ru-RU"/>
        </w:rPr>
        <w:lastRenderedPageBreak/>
        <w:t>положений, а также обозначать места, требующие определенных действий машиниста (подаются фонарями, щитами, указателями и т. д.);</w:t>
      </w:r>
    </w:p>
    <w:p w:rsidR="009E1E6E" w:rsidRPr="006A0811" w:rsidRDefault="009E1E6E" w:rsidP="00430E42">
      <w:pPr>
        <w:spacing w:after="0" w:line="360" w:lineRule="auto"/>
        <w:ind w:firstLine="709"/>
        <w:jc w:val="both"/>
        <w:rPr>
          <w:rFonts w:ascii="Times New Roman" w:eastAsia="Times New Roman" w:hAnsi="Times New Roman" w:cs="Times New Roman"/>
          <w:color w:val="000000"/>
          <w:sz w:val="28"/>
          <w:szCs w:val="28"/>
          <w:lang w:eastAsia="ru-RU"/>
        </w:rPr>
      </w:pPr>
      <w:r w:rsidRPr="006A0811">
        <w:rPr>
          <w:rFonts w:ascii="Times New Roman" w:eastAsia="Times New Roman" w:hAnsi="Times New Roman" w:cs="Times New Roman"/>
          <w:b/>
          <w:bCs/>
          <w:color w:val="000000"/>
          <w:sz w:val="28"/>
          <w:szCs w:val="28"/>
          <w:lang w:eastAsia="ru-RU"/>
        </w:rPr>
        <w:t>сигналы, применяемые при маневровой работе </w:t>
      </w:r>
      <w:r w:rsidRPr="006A0811">
        <w:rPr>
          <w:rFonts w:ascii="Times New Roman" w:eastAsia="Times New Roman" w:hAnsi="Times New Roman" w:cs="Times New Roman"/>
          <w:color w:val="000000"/>
          <w:sz w:val="28"/>
          <w:szCs w:val="28"/>
          <w:lang w:eastAsia="ru-RU"/>
        </w:rPr>
        <w:t>(подаются светофорами, флагами, фонарями);</w:t>
      </w:r>
    </w:p>
    <w:p w:rsidR="009E1E6E" w:rsidRPr="006A0811" w:rsidRDefault="009E1E6E" w:rsidP="00430E42">
      <w:pPr>
        <w:spacing w:after="0" w:line="360" w:lineRule="auto"/>
        <w:ind w:firstLine="709"/>
        <w:jc w:val="both"/>
        <w:rPr>
          <w:rFonts w:ascii="Times New Roman" w:eastAsia="Times New Roman" w:hAnsi="Times New Roman" w:cs="Times New Roman"/>
          <w:color w:val="000000"/>
          <w:sz w:val="28"/>
          <w:szCs w:val="28"/>
          <w:lang w:eastAsia="ru-RU"/>
        </w:rPr>
      </w:pPr>
      <w:r w:rsidRPr="006A0811">
        <w:rPr>
          <w:rFonts w:ascii="Times New Roman" w:eastAsia="Times New Roman" w:hAnsi="Times New Roman" w:cs="Times New Roman"/>
          <w:b/>
          <w:bCs/>
          <w:color w:val="000000"/>
          <w:sz w:val="28"/>
          <w:szCs w:val="28"/>
          <w:lang w:eastAsia="ru-RU"/>
        </w:rPr>
        <w:t>сигналы, применяемые для обозначения поездов, локомотивов и других подвижных единиц </w:t>
      </w:r>
      <w:r w:rsidRPr="006A0811">
        <w:rPr>
          <w:rFonts w:ascii="Times New Roman" w:eastAsia="Times New Roman" w:hAnsi="Times New Roman" w:cs="Times New Roman"/>
          <w:color w:val="000000"/>
          <w:sz w:val="28"/>
          <w:szCs w:val="28"/>
          <w:lang w:eastAsia="ru-RU"/>
        </w:rPr>
        <w:t>(подаются фонарями, дисками, флагами)</w:t>
      </w:r>
      <w:r w:rsidR="00430E42">
        <w:rPr>
          <w:rFonts w:ascii="Times New Roman" w:eastAsia="Times New Roman" w:hAnsi="Times New Roman" w:cs="Times New Roman"/>
          <w:color w:val="000000"/>
          <w:sz w:val="28"/>
          <w:szCs w:val="28"/>
          <w:lang w:eastAsia="ru-RU"/>
        </w:rPr>
        <w:t>.</w:t>
      </w:r>
    </w:p>
    <w:p w:rsidR="002D44EB" w:rsidRPr="006A0811" w:rsidRDefault="002D44EB" w:rsidP="00430E42">
      <w:pPr>
        <w:spacing w:after="0" w:line="360" w:lineRule="auto"/>
        <w:ind w:firstLine="709"/>
        <w:jc w:val="both"/>
        <w:rPr>
          <w:rFonts w:ascii="Times New Roman" w:eastAsia="Times New Roman" w:hAnsi="Times New Roman" w:cs="Times New Roman"/>
          <w:color w:val="000000"/>
          <w:sz w:val="28"/>
          <w:szCs w:val="28"/>
          <w:lang w:eastAsia="ru-RU"/>
        </w:rPr>
      </w:pPr>
    </w:p>
    <w:p w:rsidR="006A0811" w:rsidRPr="006A0811" w:rsidRDefault="002D44EB" w:rsidP="00430E42">
      <w:pPr>
        <w:spacing w:after="0" w:line="360" w:lineRule="auto"/>
        <w:ind w:firstLine="709"/>
        <w:jc w:val="both"/>
        <w:rPr>
          <w:rFonts w:ascii="Times New Roman" w:eastAsia="Times New Roman" w:hAnsi="Times New Roman" w:cs="Times New Roman"/>
          <w:b/>
          <w:color w:val="000000"/>
          <w:sz w:val="28"/>
          <w:szCs w:val="28"/>
          <w:lang w:eastAsia="ru-RU"/>
        </w:rPr>
      </w:pPr>
      <w:r w:rsidRPr="006A0811">
        <w:rPr>
          <w:rFonts w:ascii="Times New Roman" w:eastAsia="Times New Roman" w:hAnsi="Times New Roman" w:cs="Times New Roman"/>
          <w:b/>
          <w:color w:val="000000"/>
          <w:sz w:val="28"/>
          <w:szCs w:val="28"/>
          <w:lang w:eastAsia="ru-RU"/>
        </w:rPr>
        <w:t xml:space="preserve"> </w:t>
      </w:r>
    </w:p>
    <w:p w:rsidR="00430E42" w:rsidRDefault="00430E42">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2D44EB" w:rsidRPr="006A0811" w:rsidRDefault="002D44EB" w:rsidP="00430E42">
      <w:pPr>
        <w:spacing w:after="0" w:line="360" w:lineRule="auto"/>
        <w:ind w:firstLine="709"/>
        <w:jc w:val="right"/>
        <w:rPr>
          <w:rFonts w:ascii="Times New Roman" w:eastAsia="Times New Roman" w:hAnsi="Times New Roman" w:cs="Times New Roman"/>
          <w:b/>
          <w:color w:val="000000"/>
          <w:sz w:val="28"/>
          <w:szCs w:val="28"/>
          <w:lang w:eastAsia="ru-RU"/>
        </w:rPr>
      </w:pPr>
      <w:r w:rsidRPr="006A0811">
        <w:rPr>
          <w:rFonts w:ascii="Times New Roman" w:eastAsia="Times New Roman" w:hAnsi="Times New Roman" w:cs="Times New Roman"/>
          <w:b/>
          <w:color w:val="000000"/>
          <w:sz w:val="28"/>
          <w:szCs w:val="28"/>
          <w:lang w:eastAsia="ru-RU"/>
        </w:rPr>
        <w:lastRenderedPageBreak/>
        <w:t>Приложение №2</w:t>
      </w:r>
    </w:p>
    <w:p w:rsidR="006A0811" w:rsidRPr="000637AE" w:rsidRDefault="006A0811" w:rsidP="00430E42">
      <w:pPr>
        <w:spacing w:after="0" w:line="360" w:lineRule="auto"/>
        <w:ind w:firstLine="709"/>
        <w:jc w:val="both"/>
        <w:rPr>
          <w:rFonts w:ascii="Times New Roman" w:hAnsi="Times New Roman" w:cs="Times New Roman"/>
          <w:b/>
          <w:sz w:val="28"/>
          <w:szCs w:val="28"/>
        </w:rPr>
      </w:pPr>
      <w:r w:rsidRPr="000637AE">
        <w:rPr>
          <w:rFonts w:ascii="Times New Roman" w:hAnsi="Times New Roman" w:cs="Times New Roman"/>
          <w:b/>
          <w:sz w:val="28"/>
          <w:szCs w:val="28"/>
        </w:rPr>
        <w:t>Сигналы,  применяемые на железнодорожном транспорте</w:t>
      </w:r>
    </w:p>
    <w:p w:rsidR="002D44EB" w:rsidRPr="006A0811" w:rsidRDefault="002D44EB" w:rsidP="00430E42">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0637AE">
        <w:rPr>
          <w:rStyle w:val="a6"/>
          <w:sz w:val="28"/>
          <w:szCs w:val="28"/>
          <w:shd w:val="clear" w:color="auto" w:fill="FFFFFF"/>
        </w:rPr>
        <w:t>Сигн</w:t>
      </w:r>
      <w:r w:rsidRPr="000637AE">
        <w:rPr>
          <w:rStyle w:val="udar"/>
          <w:b/>
          <w:bCs/>
          <w:sz w:val="28"/>
          <w:szCs w:val="28"/>
          <w:shd w:val="clear" w:color="auto" w:fill="FFFFFF"/>
        </w:rPr>
        <w:t>а</w:t>
      </w:r>
      <w:r w:rsidRPr="000637AE">
        <w:rPr>
          <w:rStyle w:val="a6"/>
          <w:sz w:val="28"/>
          <w:szCs w:val="28"/>
          <w:shd w:val="clear" w:color="auto" w:fill="FFFFFF"/>
        </w:rPr>
        <w:t>л</w:t>
      </w:r>
      <w:r w:rsidRPr="000637AE">
        <w:rPr>
          <w:rStyle w:val="apple-converted-space"/>
          <w:sz w:val="28"/>
          <w:szCs w:val="28"/>
          <w:shd w:val="clear" w:color="auto" w:fill="FFFFFF"/>
        </w:rPr>
        <w:t> </w:t>
      </w:r>
      <w:r w:rsidRPr="000637AE">
        <w:rPr>
          <w:sz w:val="28"/>
          <w:szCs w:val="28"/>
          <w:shd w:val="clear" w:color="auto" w:fill="FFFFFF"/>
        </w:rPr>
        <w:t xml:space="preserve">(франц. </w:t>
      </w:r>
      <w:proofErr w:type="spellStart"/>
      <w:r w:rsidRPr="000637AE">
        <w:rPr>
          <w:sz w:val="28"/>
          <w:szCs w:val="28"/>
          <w:shd w:val="clear" w:color="auto" w:fill="FFFFFF"/>
        </w:rPr>
        <w:t>signal</w:t>
      </w:r>
      <w:proofErr w:type="spellEnd"/>
      <w:r w:rsidRPr="000637AE">
        <w:rPr>
          <w:sz w:val="28"/>
          <w:szCs w:val="28"/>
          <w:shd w:val="clear" w:color="auto" w:fill="FFFFFF"/>
        </w:rPr>
        <w:t xml:space="preserve">, </w:t>
      </w:r>
      <w:proofErr w:type="gramStart"/>
      <w:r w:rsidRPr="000637AE">
        <w:rPr>
          <w:sz w:val="28"/>
          <w:szCs w:val="28"/>
          <w:shd w:val="clear" w:color="auto" w:fill="FFFFFF"/>
        </w:rPr>
        <w:t>нем</w:t>
      </w:r>
      <w:proofErr w:type="gramEnd"/>
      <w:r w:rsidRPr="000637AE">
        <w:rPr>
          <w:sz w:val="28"/>
          <w:szCs w:val="28"/>
          <w:shd w:val="clear" w:color="auto" w:fill="FFFFFF"/>
        </w:rPr>
        <w:t xml:space="preserve">. </w:t>
      </w:r>
      <w:proofErr w:type="spellStart"/>
      <w:r w:rsidRPr="000637AE">
        <w:rPr>
          <w:sz w:val="28"/>
          <w:szCs w:val="28"/>
          <w:shd w:val="clear" w:color="auto" w:fill="FFFFFF"/>
        </w:rPr>
        <w:t>Signal</w:t>
      </w:r>
      <w:proofErr w:type="spellEnd"/>
      <w:r w:rsidRPr="000637AE">
        <w:rPr>
          <w:sz w:val="28"/>
          <w:szCs w:val="28"/>
          <w:shd w:val="clear" w:color="auto" w:fill="FFFFFF"/>
        </w:rPr>
        <w:t xml:space="preserve">, от лат. </w:t>
      </w:r>
      <w:proofErr w:type="spellStart"/>
      <w:r w:rsidRPr="000637AE">
        <w:rPr>
          <w:sz w:val="28"/>
          <w:szCs w:val="28"/>
          <w:shd w:val="clear" w:color="auto" w:fill="FFFFFF"/>
        </w:rPr>
        <w:t>signum</w:t>
      </w:r>
      <w:proofErr w:type="spellEnd"/>
      <w:r w:rsidRPr="000637AE">
        <w:rPr>
          <w:sz w:val="28"/>
          <w:szCs w:val="28"/>
          <w:shd w:val="clear" w:color="auto" w:fill="FFFFFF"/>
        </w:rPr>
        <w:t xml:space="preserve"> </w:t>
      </w:r>
      <w:r w:rsidR="00430E42">
        <w:rPr>
          <w:sz w:val="28"/>
          <w:szCs w:val="28"/>
          <w:shd w:val="clear" w:color="auto" w:fill="FFFFFF"/>
        </w:rPr>
        <w:t>-</w:t>
      </w:r>
      <w:r w:rsidRPr="000637AE">
        <w:rPr>
          <w:sz w:val="28"/>
          <w:szCs w:val="28"/>
          <w:shd w:val="clear" w:color="auto" w:fill="FFFFFF"/>
        </w:rPr>
        <w:t xml:space="preserve"> знак), знак, физический процесс или явление, несущие</w:t>
      </w:r>
      <w:r w:rsidRPr="000637AE">
        <w:rPr>
          <w:rStyle w:val="apple-converted-space"/>
          <w:sz w:val="28"/>
          <w:szCs w:val="28"/>
          <w:shd w:val="clear" w:color="auto" w:fill="FFFFFF"/>
        </w:rPr>
        <w:t> </w:t>
      </w:r>
      <w:hyperlink r:id="rId8" w:history="1">
        <w:r w:rsidRPr="000637AE">
          <w:rPr>
            <w:rStyle w:val="a7"/>
            <w:color w:val="auto"/>
            <w:sz w:val="28"/>
            <w:szCs w:val="28"/>
            <w:shd w:val="clear" w:color="auto" w:fill="FFFFFF"/>
          </w:rPr>
          <w:t>сообщение</w:t>
        </w:r>
      </w:hyperlink>
      <w:r w:rsidR="00430E42">
        <w:t xml:space="preserve"> </w:t>
      </w:r>
      <w:r w:rsidRPr="000637AE">
        <w:rPr>
          <w:sz w:val="28"/>
          <w:szCs w:val="28"/>
          <w:shd w:val="clear" w:color="auto" w:fill="FFFFFF"/>
        </w:rPr>
        <w:t>о каком-либо событии, состоянии объекта либо передающие команды управления, оповещения и т. д.</w:t>
      </w:r>
      <w:r w:rsidRPr="006A0811">
        <w:rPr>
          <w:color w:val="000000"/>
          <w:sz w:val="28"/>
          <w:szCs w:val="28"/>
          <w:shd w:val="clear" w:color="auto" w:fill="FFFFFF"/>
        </w:rPr>
        <w:t xml:space="preserve"> Посредством совокупности сигналов  можно с той или иной степенью полноты представить любое, сколь угодно сложное событие. По своей природе сигнал  может быть механическим (например, деформация, изменение давления), тепловым (изменение температуры), световым (вспышка света, зрительный образ), электрическим (изменение силы тока, напряжения), электромагнитным (радиоволны), звуковым (акустические колебания) и др</w:t>
      </w:r>
      <w:r w:rsidR="00CC65B3">
        <w:rPr>
          <w:color w:val="000000"/>
          <w:sz w:val="28"/>
          <w:szCs w:val="28"/>
          <w:shd w:val="clear" w:color="auto" w:fill="FFFFFF"/>
        </w:rPr>
        <w:t>.</w:t>
      </w:r>
    </w:p>
    <w:p w:rsidR="002D44EB" w:rsidRPr="006A0811" w:rsidRDefault="002D44EB" w:rsidP="00430E42">
      <w:pPr>
        <w:pStyle w:val="a3"/>
        <w:shd w:val="clear" w:color="auto" w:fill="FFFFFF"/>
        <w:spacing w:before="0" w:beforeAutospacing="0" w:after="0" w:afterAutospacing="0" w:line="360" w:lineRule="auto"/>
        <w:ind w:firstLine="709"/>
        <w:jc w:val="both"/>
        <w:rPr>
          <w:b/>
          <w:color w:val="000000"/>
          <w:sz w:val="28"/>
          <w:szCs w:val="28"/>
          <w:shd w:val="clear" w:color="auto" w:fill="FFFFFF"/>
        </w:rPr>
      </w:pPr>
      <w:r w:rsidRPr="006A0811">
        <w:rPr>
          <w:b/>
          <w:color w:val="000000"/>
          <w:sz w:val="28"/>
          <w:szCs w:val="28"/>
          <w:shd w:val="clear" w:color="auto" w:fill="F6F3ED"/>
        </w:rPr>
        <w:t>Сигнал является приказом.</w:t>
      </w:r>
    </w:p>
    <w:p w:rsidR="002D44EB" w:rsidRPr="006A0811" w:rsidRDefault="002D44EB" w:rsidP="00430E42">
      <w:pPr>
        <w:pStyle w:val="a3"/>
        <w:shd w:val="clear" w:color="auto" w:fill="FFFFFF"/>
        <w:spacing w:before="0" w:beforeAutospacing="0" w:after="0" w:afterAutospacing="0" w:line="360" w:lineRule="auto"/>
        <w:ind w:firstLine="709"/>
        <w:jc w:val="both"/>
        <w:rPr>
          <w:sz w:val="28"/>
          <w:szCs w:val="28"/>
        </w:rPr>
      </w:pPr>
      <w:r w:rsidRPr="006A0811">
        <w:rPr>
          <w:color w:val="000000"/>
          <w:sz w:val="28"/>
          <w:szCs w:val="28"/>
        </w:rPr>
        <w:t xml:space="preserve">Для обеспечения безопасности и организации движения поездов на железной дороге и при маневровых работах на станциях разработана система сигналов, посредством которых передаются приказы и указания машинистам локомотивов и другим работникам, связанным с организацией и управлением движением. Сигналы подаются сигнальными устройствами, большинство которых является неотъемлемой частью автоматических и полуавтоматических систем управления движением поездов на перегонах, станциях и переездах. Применяемые на железной дороге сигналы </w:t>
      </w:r>
      <w:r w:rsidRPr="006A0811">
        <w:rPr>
          <w:sz w:val="28"/>
          <w:szCs w:val="28"/>
        </w:rPr>
        <w:t>по способу их восприятия классифицируются как   видимые и звуковые.</w:t>
      </w:r>
    </w:p>
    <w:p w:rsidR="009E1E6E" w:rsidRPr="006A0811" w:rsidRDefault="009E1E6E" w:rsidP="00430E42">
      <w:pPr>
        <w:pStyle w:val="1"/>
        <w:pBdr>
          <w:bottom w:val="single" w:sz="8" w:space="0" w:color="003366"/>
        </w:pBdr>
        <w:shd w:val="clear" w:color="auto" w:fill="FFFFFF"/>
        <w:spacing w:before="0" w:beforeAutospacing="0" w:after="0" w:afterAutospacing="0" w:line="360" w:lineRule="auto"/>
        <w:ind w:firstLine="709"/>
        <w:jc w:val="both"/>
        <w:rPr>
          <w:color w:val="000000"/>
          <w:sz w:val="28"/>
          <w:szCs w:val="28"/>
        </w:rPr>
      </w:pPr>
      <w:r w:rsidRPr="006A0811">
        <w:rPr>
          <w:rStyle w:val="mw-headline"/>
          <w:color w:val="000000"/>
          <w:sz w:val="28"/>
          <w:szCs w:val="28"/>
        </w:rPr>
        <w:t>Звуковые сигналы</w:t>
      </w:r>
    </w:p>
    <w:p w:rsidR="002D44EB" w:rsidRPr="006A0811" w:rsidRDefault="009E1E6E" w:rsidP="00430E42">
      <w:pPr>
        <w:spacing w:after="0" w:line="360" w:lineRule="auto"/>
        <w:ind w:firstLine="709"/>
        <w:jc w:val="both"/>
        <w:rPr>
          <w:rFonts w:ascii="Times New Roman" w:hAnsi="Times New Roman" w:cs="Times New Roman"/>
          <w:color w:val="000000"/>
          <w:sz w:val="28"/>
          <w:szCs w:val="28"/>
        </w:rPr>
      </w:pPr>
      <w:r w:rsidRPr="006A0811">
        <w:rPr>
          <w:rFonts w:ascii="Times New Roman" w:hAnsi="Times New Roman" w:cs="Times New Roman"/>
          <w:b/>
          <w:bCs/>
          <w:color w:val="000000"/>
          <w:sz w:val="28"/>
          <w:szCs w:val="28"/>
        </w:rPr>
        <w:t>Звуковые сигналы</w:t>
      </w:r>
      <w:r w:rsidRPr="006A0811">
        <w:rPr>
          <w:rStyle w:val="apple-converted-space"/>
          <w:rFonts w:ascii="Times New Roman" w:hAnsi="Times New Roman" w:cs="Times New Roman"/>
          <w:color w:val="000000"/>
          <w:sz w:val="28"/>
          <w:szCs w:val="28"/>
        </w:rPr>
        <w:t> </w:t>
      </w:r>
      <w:r w:rsidRPr="006A0811">
        <w:rPr>
          <w:rFonts w:ascii="Times New Roman" w:hAnsi="Times New Roman" w:cs="Times New Roman"/>
          <w:color w:val="000000"/>
          <w:sz w:val="28"/>
          <w:szCs w:val="28"/>
        </w:rPr>
        <w:t>выражаются числом и сочетанием звуков различной продолжительности; значение их днем и ночью одно и то же.</w:t>
      </w:r>
      <w:r w:rsidRPr="006A0811">
        <w:rPr>
          <w:rFonts w:ascii="Times New Roman" w:hAnsi="Times New Roman" w:cs="Times New Roman"/>
          <w:color w:val="000000"/>
          <w:sz w:val="28"/>
          <w:szCs w:val="28"/>
        </w:rPr>
        <w:br/>
        <w:t>Для подачи звуковых сигналов служат сигнальные устройства, устанавливаемые на локомотивах, мотор-вагонном подвижном составе, дрезинах, самоходных путевых машинах, а также ручные свистки, духовые рожки, сирены, гудки, петарды и звонки.</w:t>
      </w:r>
    </w:p>
    <w:p w:rsidR="002D44EB" w:rsidRPr="006A0811" w:rsidRDefault="002D44EB" w:rsidP="00430E42">
      <w:pPr>
        <w:spacing w:after="0" w:line="360" w:lineRule="auto"/>
        <w:ind w:firstLine="709"/>
        <w:jc w:val="both"/>
        <w:rPr>
          <w:rFonts w:ascii="Times New Roman" w:eastAsia="Times New Roman" w:hAnsi="Times New Roman" w:cs="Times New Roman"/>
          <w:color w:val="000000"/>
          <w:sz w:val="28"/>
          <w:szCs w:val="28"/>
          <w:lang w:eastAsia="ru-RU"/>
        </w:rPr>
      </w:pPr>
      <w:r w:rsidRPr="006A0811">
        <w:rPr>
          <w:rFonts w:ascii="Times New Roman" w:hAnsi="Times New Roman" w:cs="Times New Roman"/>
          <w:color w:val="000000"/>
          <w:sz w:val="28"/>
          <w:szCs w:val="28"/>
        </w:rPr>
        <w:lastRenderedPageBreak/>
        <w:t xml:space="preserve"> </w:t>
      </w:r>
      <w:r w:rsidRPr="006A0811">
        <w:rPr>
          <w:rFonts w:ascii="Times New Roman" w:eastAsia="Times New Roman" w:hAnsi="Times New Roman" w:cs="Times New Roman"/>
          <w:b/>
          <w:bCs/>
          <w:color w:val="000000"/>
          <w:sz w:val="28"/>
          <w:szCs w:val="28"/>
          <w:lang w:eastAsia="ru-RU"/>
        </w:rPr>
        <w:t>Звуковые сигналы, </w:t>
      </w:r>
      <w:r w:rsidRPr="006A0811">
        <w:rPr>
          <w:rFonts w:ascii="Times New Roman" w:eastAsia="Times New Roman" w:hAnsi="Times New Roman" w:cs="Times New Roman"/>
          <w:color w:val="000000"/>
          <w:sz w:val="28"/>
          <w:szCs w:val="28"/>
          <w:lang w:eastAsia="ru-RU"/>
        </w:rPr>
        <w:t>применяемые при движении поездов и маневровой работе.</w:t>
      </w:r>
    </w:p>
    <w:p w:rsidR="009E1E6E" w:rsidRPr="006A0811" w:rsidRDefault="009E1E6E" w:rsidP="009E1E6E">
      <w:pPr>
        <w:pStyle w:val="a3"/>
        <w:shd w:val="clear" w:color="auto" w:fill="FFFFFF"/>
        <w:spacing w:before="240" w:beforeAutospacing="0" w:after="240" w:afterAutospacing="0" w:line="365" w:lineRule="atLeast"/>
        <w:rPr>
          <w:color w:val="000000"/>
          <w:sz w:val="28"/>
          <w:szCs w:val="28"/>
        </w:rPr>
      </w:pPr>
    </w:p>
    <w:p w:rsidR="00BA7C39" w:rsidRDefault="00BA7C39" w:rsidP="009E1E6E">
      <w:pPr>
        <w:pStyle w:val="a3"/>
        <w:shd w:val="clear" w:color="auto" w:fill="FFFFFF"/>
        <w:spacing w:before="240" w:beforeAutospacing="0" w:after="240" w:afterAutospacing="0" w:line="365" w:lineRule="atLeast"/>
        <w:rPr>
          <w:color w:val="000000"/>
          <w:sz w:val="28"/>
          <w:szCs w:val="28"/>
        </w:rPr>
        <w:sectPr w:rsidR="00BA7C39" w:rsidSect="00430E42">
          <w:pgSz w:w="11906" w:h="16838"/>
          <w:pgMar w:top="1134" w:right="850" w:bottom="993" w:left="1701" w:header="708" w:footer="708" w:gutter="0"/>
          <w:cols w:space="708"/>
          <w:docGrid w:linePitch="360"/>
        </w:sectPr>
      </w:pPr>
    </w:p>
    <w:p w:rsidR="006A0811" w:rsidRPr="003F7CFC" w:rsidRDefault="006A0811" w:rsidP="006A0811">
      <w:pPr>
        <w:pStyle w:val="a3"/>
        <w:shd w:val="clear" w:color="auto" w:fill="FFFFFF"/>
        <w:spacing w:before="240" w:beforeAutospacing="0" w:after="240" w:afterAutospacing="0" w:line="365" w:lineRule="atLeast"/>
        <w:jc w:val="right"/>
      </w:pPr>
      <w:r>
        <w:lastRenderedPageBreak/>
        <w:t xml:space="preserve">                                                                                                </w:t>
      </w:r>
      <w:r>
        <w:rPr>
          <w:b/>
          <w:color w:val="000000"/>
          <w:sz w:val="28"/>
          <w:szCs w:val="28"/>
        </w:rPr>
        <w:t>Приложение №3</w:t>
      </w:r>
    </w:p>
    <w:p w:rsidR="006A0811" w:rsidRDefault="006A0811" w:rsidP="006A0811">
      <w:pPr>
        <w:pStyle w:val="a3"/>
        <w:shd w:val="clear" w:color="auto" w:fill="FFFFFF"/>
        <w:spacing w:before="240" w:beforeAutospacing="0" w:after="240" w:afterAutospacing="0" w:line="365" w:lineRule="atLeast"/>
        <w:jc w:val="center"/>
        <w:rPr>
          <w:b/>
          <w:color w:val="000000"/>
          <w:sz w:val="28"/>
          <w:szCs w:val="28"/>
        </w:rPr>
      </w:pPr>
      <w:r w:rsidRPr="00857C87">
        <w:rPr>
          <w:b/>
          <w:color w:val="000000"/>
          <w:sz w:val="28"/>
          <w:szCs w:val="28"/>
        </w:rPr>
        <w:t>Схема</w:t>
      </w:r>
      <w:r>
        <w:rPr>
          <w:b/>
          <w:color w:val="000000"/>
          <w:sz w:val="28"/>
          <w:szCs w:val="28"/>
        </w:rPr>
        <w:t xml:space="preserve">  </w:t>
      </w:r>
      <w:r w:rsidRPr="00857C87">
        <w:rPr>
          <w:b/>
          <w:color w:val="000000"/>
          <w:sz w:val="28"/>
          <w:szCs w:val="28"/>
        </w:rPr>
        <w:t xml:space="preserve"> </w:t>
      </w:r>
      <w:r>
        <w:rPr>
          <w:b/>
          <w:color w:val="000000"/>
          <w:sz w:val="28"/>
          <w:szCs w:val="28"/>
        </w:rPr>
        <w:t xml:space="preserve">     </w:t>
      </w:r>
      <w:r w:rsidRPr="00857C87">
        <w:rPr>
          <w:b/>
          <w:color w:val="000000"/>
          <w:sz w:val="28"/>
          <w:szCs w:val="28"/>
        </w:rPr>
        <w:t>кластера</w: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46" style="position:absolute;left:0;text-align:left;margin-left:288.3pt;margin-top:12.45pt;width:142.5pt;height:27.75pt;z-index:251680768" arcsize="10923f" fillcolor="#c2d69b [1942]" strokecolor="#c2d69b [1942]" strokeweight="1pt">
            <v:fill color2="#eaf1dd [662]" angle="-45" focus="-50%" type="gradient"/>
            <v:shadow on="t" type="perspective" color="#4e6128 [1606]" opacity=".5" offset="1pt" offset2="-3pt"/>
            <v:textbox>
              <w:txbxContent>
                <w:p w:rsidR="006A0811" w:rsidRPr="00D8233E" w:rsidRDefault="006A0811" w:rsidP="006A0811">
                  <w:pPr>
                    <w:jc w:val="center"/>
                    <w:rPr>
                      <w:rFonts w:ascii="Times New Roman" w:hAnsi="Times New Roman" w:cs="Times New Roman"/>
                      <w:b/>
                      <w:color w:val="FF0000"/>
                      <w:sz w:val="96"/>
                      <w:szCs w:val="96"/>
                      <w:u w:val="single"/>
                    </w:rPr>
                  </w:pPr>
                  <w:r w:rsidRPr="003C548E">
                    <w:rPr>
                      <w:rFonts w:ascii="Times New Roman" w:hAnsi="Times New Roman" w:cs="Times New Roman"/>
                      <w:b/>
                      <w:color w:val="FF0000"/>
                      <w:sz w:val="32"/>
                      <w:szCs w:val="32"/>
                      <w:highlight w:val="yellow"/>
                      <w:u w:val="single"/>
                    </w:rPr>
                    <w:t>СИГНАЛЫ</w:t>
                  </w: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419.55pt;margin-top:9.95pt;width:45pt;height:40.5pt;z-index:251663360" o:connectortype="straight" strokecolor="#76923c [2406]" strokeweight="2.25pt">
            <v:stroke endarrow="block"/>
          </v:shape>
        </w:pict>
      </w:r>
      <w:r>
        <w:rPr>
          <w:noProof/>
          <w:color w:val="000000"/>
          <w:sz w:val="28"/>
          <w:szCs w:val="28"/>
        </w:rPr>
        <w:pict>
          <v:shape id="_x0000_s1028" type="#_x0000_t32" style="position:absolute;left:0;text-align:left;margin-left:256.8pt;margin-top:9.95pt;width:44.25pt;height:40.5pt;flip:x;z-index:251662336" o:connectortype="straight" strokecolor="#76923c [2406]" strokeweight="2.25pt">
            <v:stroke endarrow="block"/>
          </v:shape>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27" style="position:absolute;left:0;text-align:left;margin-left:419.55pt;margin-top:20.2pt;width:269.25pt;height:61.5pt;z-index:251661312" arcsize="10923f" fillcolor="#c2d69b [1942]" strokecolor="#c2d69b [1942]" strokeweight="1pt">
            <v:fill color2="#eaf1dd [662]" angle="-45" focus="-50%" type="gradient"/>
            <v:shadow on="t" type="perspective" color="#4e6128 [1606]" opacity=".5" offset="1pt" offset2="-3pt"/>
            <v:textbox>
              <w:txbxContent>
                <w:p w:rsidR="006A0811" w:rsidRPr="00F91D6C" w:rsidRDefault="006A0811" w:rsidP="006A0811">
                  <w:pPr>
                    <w:jc w:val="center"/>
                    <w:rPr>
                      <w:rFonts w:ascii="Times New Roman" w:hAnsi="Times New Roman"/>
                      <w:b/>
                      <w:sz w:val="20"/>
                      <w:szCs w:val="20"/>
                      <w:u w:val="single"/>
                    </w:rPr>
                  </w:pPr>
                  <w:r w:rsidRPr="00F91D6C">
                    <w:rPr>
                      <w:rFonts w:ascii="Times New Roman" w:hAnsi="Times New Roman"/>
                      <w:b/>
                      <w:color w:val="FF0000"/>
                      <w:sz w:val="20"/>
                      <w:szCs w:val="20"/>
                      <w:highlight w:val="yellow"/>
                      <w:u w:val="single"/>
                    </w:rPr>
                    <w:t>ЗВУКОВЫЕ</w:t>
                  </w:r>
                  <w:r w:rsidRPr="00F91D6C">
                    <w:rPr>
                      <w:rFonts w:ascii="Times New Roman" w:hAnsi="Times New Roman"/>
                      <w:b/>
                      <w:sz w:val="20"/>
                      <w:szCs w:val="20"/>
                      <w:u w:val="single"/>
                    </w:rPr>
                    <w:t xml:space="preserve"> </w:t>
                  </w:r>
                </w:p>
                <w:p w:rsidR="006A0811" w:rsidRPr="00F91D6C" w:rsidRDefault="006A0811" w:rsidP="006A0811">
                  <w:pPr>
                    <w:jc w:val="center"/>
                    <w:rPr>
                      <w:rFonts w:ascii="Times New Roman" w:hAnsi="Times New Roman"/>
                      <w:b/>
                      <w:sz w:val="18"/>
                      <w:szCs w:val="18"/>
                    </w:rPr>
                  </w:pPr>
                </w:p>
              </w:txbxContent>
            </v:textbox>
          </v:roundrect>
        </w:pict>
      </w:r>
      <w:r>
        <w:rPr>
          <w:noProof/>
          <w:color w:val="000000"/>
          <w:sz w:val="28"/>
          <w:szCs w:val="28"/>
        </w:rPr>
        <w:pict>
          <v:roundrect id="_x0000_s1026" style="position:absolute;left:0;text-align:left;margin-left:-7.2pt;margin-top:20.2pt;width:279pt;height:61.5pt;z-index:251660288" arcsize="10923f" fillcolor="#c2d69b [1942]" strokecolor="#c2d69b [1942]" strokeweight="1pt">
            <v:fill color2="#eaf1dd [662]" angle="-45" focus="-50%" type="gradient"/>
            <v:shadow on="t" type="perspective" color="#4e6128 [1606]" opacity=".5" offset="1pt" offset2="-3pt"/>
            <v:textbox>
              <w:txbxContent>
                <w:p w:rsidR="006A0811" w:rsidRPr="00F91D6C" w:rsidRDefault="006A0811" w:rsidP="006A0811">
                  <w:pPr>
                    <w:jc w:val="center"/>
                    <w:rPr>
                      <w:rFonts w:ascii="Times New Roman" w:hAnsi="Times New Roman" w:cs="Times New Roman"/>
                      <w:b/>
                      <w:color w:val="FF0000"/>
                      <w:sz w:val="20"/>
                      <w:szCs w:val="20"/>
                      <w:highlight w:val="yellow"/>
                      <w:u w:val="single"/>
                    </w:rPr>
                  </w:pPr>
                  <w:proofErr w:type="gramStart"/>
                  <w:r w:rsidRPr="00F91D6C">
                    <w:rPr>
                      <w:rFonts w:ascii="Times New Roman" w:hAnsi="Times New Roman" w:cs="Times New Roman"/>
                      <w:b/>
                      <w:color w:val="FF0000"/>
                      <w:sz w:val="20"/>
                      <w:szCs w:val="20"/>
                      <w:highlight w:val="yellow"/>
                      <w:u w:val="single"/>
                    </w:rPr>
                    <w:t>ВИДИМЫЕ</w:t>
                  </w:r>
                  <w:proofErr w:type="gramEnd"/>
                </w:p>
                <w:p w:rsidR="006A0811" w:rsidRPr="00F91D6C" w:rsidRDefault="006A0811" w:rsidP="006A0811">
                  <w:pPr>
                    <w:jc w:val="center"/>
                    <w:rPr>
                      <w:rFonts w:ascii="Times New Roman" w:hAnsi="Times New Roman" w:cs="Times New Roman"/>
                      <w:b/>
                      <w:sz w:val="18"/>
                      <w:szCs w:val="18"/>
                      <w:highlight w:val="yellow"/>
                    </w:rPr>
                  </w:pPr>
                </w:p>
              </w:txbxContent>
            </v:textbox>
          </v:roundrect>
        </w:pict>
      </w: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shape id="_x0000_s1031" type="#_x0000_t32" style="position:absolute;left:0;text-align:left;margin-left:133.8pt;margin-top:21.2pt;width:.05pt;height:75.75pt;z-index:251665408" o:connectortype="straight">
            <v:stroke endarrow="block"/>
          </v:shape>
        </w:pict>
      </w:r>
      <w:r>
        <w:rPr>
          <w:noProof/>
          <w:color w:val="000000"/>
          <w:sz w:val="28"/>
          <w:szCs w:val="28"/>
        </w:rPr>
        <w:pict>
          <v:shape id="_x0000_s1036" type="#_x0000_t32" style="position:absolute;left:0;text-align:left;margin-left:563.55pt;margin-top:21.2pt;width:.05pt;height:37.5pt;z-index:251670528" o:connectortype="straight">
            <v:stroke endarrow="block"/>
          </v:shape>
        </w:pict>
      </w:r>
      <w:r>
        <w:rPr>
          <w:noProof/>
          <w:color w:val="000000"/>
          <w:sz w:val="28"/>
          <w:szCs w:val="28"/>
        </w:rPr>
        <w:pict>
          <v:shape id="_x0000_s1032" type="#_x0000_t32" style="position:absolute;left:0;text-align:left;margin-left:238.8pt;margin-top:21.2pt;width:0;height:45pt;z-index:251666432" o:connectortype="straight">
            <v:stroke endarrow="block"/>
          </v:shape>
        </w:pict>
      </w:r>
      <w:r>
        <w:rPr>
          <w:noProof/>
          <w:color w:val="000000"/>
          <w:sz w:val="28"/>
          <w:szCs w:val="28"/>
        </w:rPr>
        <w:pict>
          <v:shape id="_x0000_s1030" type="#_x0000_t32" style="position:absolute;left:0;text-align:left;margin-left:37.8pt;margin-top:21.2pt;width:0;height:45pt;z-index:251664384" o:connectortype="straight">
            <v:stroke endarrow="block"/>
          </v:shape>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37" style="position:absolute;left:0;text-align:left;margin-left:430.8pt;margin-top:28.45pt;width:249.75pt;height:34.5pt;z-index:251671552" arcsize="10923f" fillcolor="white [3201]" strokecolor="#c2d69b [1942]" strokeweight="1pt">
            <v:fill color2="#d6e3bc [1302]" focusposition="1" focussize="" focus="100%" type="gradient"/>
            <v:shadow on="t" type="perspective" color="#4e6128 [1606]" opacity=".5" offset="1pt" offset2="-3pt"/>
            <v:textbox>
              <w:txbxContent>
                <w:p w:rsidR="006A0811" w:rsidRPr="00723007" w:rsidRDefault="006A0811" w:rsidP="006A0811">
                  <w:pPr>
                    <w:rPr>
                      <w:rFonts w:ascii="Times New Roman" w:hAnsi="Times New Roman" w:cs="Times New Roman"/>
                      <w:b/>
                      <w:sz w:val="20"/>
                      <w:szCs w:val="20"/>
                      <w:u w:val="single"/>
                    </w:rPr>
                  </w:pP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35" style="position:absolute;left:0;text-align:left;margin-left:166.8pt;margin-top:5.7pt;width:141pt;height:27pt;z-index:251669504"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rPr>
                      <w:rFonts w:ascii="Times New Roman" w:hAnsi="Times New Roman" w:cs="Times New Roman"/>
                      <w:b/>
                      <w:u w:val="single"/>
                    </w:rPr>
                  </w:pPr>
                </w:p>
              </w:txbxContent>
            </v:textbox>
          </v:roundrect>
        </w:pict>
      </w:r>
      <w:r>
        <w:rPr>
          <w:noProof/>
          <w:color w:val="000000"/>
          <w:sz w:val="28"/>
          <w:szCs w:val="28"/>
        </w:rPr>
        <w:pict>
          <v:roundrect id="_x0000_s1033" style="position:absolute;left:0;text-align:left;margin-left:-18.45pt;margin-top:5.7pt;width:105.75pt;height:27pt;z-index:251667456"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p>
              </w:txbxContent>
            </v:textbox>
          </v:roundrect>
        </w:pict>
      </w:r>
    </w:p>
    <w:p w:rsidR="006A0811" w:rsidRDefault="003C1E1D" w:rsidP="006A0811">
      <w:r>
        <w:rPr>
          <w:noProof/>
        </w:rPr>
        <w:pict>
          <v:shape id="_x0000_s1045" type="#_x0000_t32" style="position:absolute;margin-left:565.05pt;margin-top:6.2pt;width:.05pt;height:23.7pt;z-index:251679744" o:connectortype="straight">
            <v:stroke endarrow="block"/>
          </v:shape>
        </w:pict>
      </w:r>
      <w:r>
        <w:rPr>
          <w:noProof/>
        </w:rPr>
        <w:pict>
          <v:shape id="_x0000_s1043" type="#_x0000_t32" style="position:absolute;margin-left:246.3pt;margin-top:2.45pt;width:.05pt;height:27.45pt;z-index:251677696" o:connectortype="straight">
            <v:stroke endarrow="block"/>
          </v:shape>
        </w:pict>
      </w:r>
      <w:r>
        <w:rPr>
          <w:noProof/>
        </w:rPr>
        <w:pict>
          <v:shape id="_x0000_s1039" type="#_x0000_t32" style="position:absolute;margin-left:28.8pt;margin-top:2.45pt;width:0;height:26.25pt;z-index:251673600" o:connectortype="straight">
            <v:stroke endarrow="block"/>
          </v:shape>
        </w:pict>
      </w:r>
      <w:r>
        <w:rPr>
          <w:noProof/>
        </w:rPr>
        <w:pict>
          <v:roundrect id="_x0000_s1034" style="position:absolute;margin-left:77.55pt;margin-top:6.2pt;width:113.25pt;height:22.5pt;z-index:251668480"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sidRPr="003C1E1D">
        <w:rPr>
          <w:noProof/>
        </w:rPr>
        <w:pict>
          <v:shape id="_x0000_s1041" type="#_x0000_t32" style="position:absolute;left:0;text-align:left;margin-left:133.8pt;margin-top:3.25pt;width:.05pt;height:13.2pt;z-index:251675648" o:connectortype="straight">
            <v:stroke endarrow="block"/>
          </v:shape>
        </w:pict>
      </w:r>
      <w:r>
        <w:rPr>
          <w:noProof/>
          <w:color w:val="000000"/>
          <w:sz w:val="28"/>
          <w:szCs w:val="28"/>
        </w:rPr>
        <w:pict>
          <v:roundrect id="_x0000_s1044" style="position:absolute;left:0;text-align:left;margin-left:502.8pt;margin-top:4.45pt;width:123pt;height:143.25pt;z-index:251678720"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rPr>
                      <w:rFonts w:ascii="Times New Roman" w:hAnsi="Times New Roman" w:cs="Times New Roman"/>
                      <w:b/>
                      <w:u w:val="single"/>
                    </w:rPr>
                  </w:pPr>
                </w:p>
              </w:txbxContent>
            </v:textbox>
          </v:roundrect>
        </w:pict>
      </w:r>
      <w:r>
        <w:rPr>
          <w:noProof/>
          <w:color w:val="000000"/>
          <w:sz w:val="28"/>
          <w:szCs w:val="28"/>
        </w:rPr>
        <w:pict>
          <v:roundrect id="_x0000_s1042" style="position:absolute;left:0;text-align:left;margin-left:190.8pt;margin-top:4.45pt;width:149.25pt;height:138.75pt;z-index:251676672"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center"/>
                    <w:rPr>
                      <w:b/>
                      <w:u w:val="single"/>
                    </w:rPr>
                  </w:pPr>
                </w:p>
              </w:txbxContent>
            </v:textbox>
          </v:roundrect>
        </w:pict>
      </w:r>
      <w:r>
        <w:rPr>
          <w:noProof/>
          <w:color w:val="000000"/>
          <w:sz w:val="28"/>
          <w:szCs w:val="28"/>
        </w:rPr>
        <w:pict>
          <v:roundrect id="_x0000_s1040" style="position:absolute;left:0;text-align:left;margin-left:91.05pt;margin-top:16.45pt;width:75.75pt;height:87.75pt;z-index:251674624"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center"/>
                    <w:rPr>
                      <w:b/>
                      <w:u w:val="single"/>
                    </w:rPr>
                  </w:pPr>
                </w:p>
              </w:txbxContent>
            </v:textbox>
          </v:roundrect>
        </w:pict>
      </w:r>
      <w:r>
        <w:rPr>
          <w:noProof/>
          <w:color w:val="000000"/>
          <w:sz w:val="28"/>
          <w:szCs w:val="28"/>
        </w:rPr>
        <w:pict>
          <v:roundrect id="_x0000_s1038" style="position:absolute;left:0;text-align:left;margin-left:-18.45pt;margin-top:4.45pt;width:84pt;height:85.5pt;z-index:251672576"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both"/>
                    <w:rPr>
                      <w:b/>
                      <w:u w:val="single"/>
                    </w:rPr>
                  </w:pPr>
                </w:p>
              </w:txbxContent>
            </v:textbox>
          </v:roundrect>
        </w:pict>
      </w: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pPr>
    </w:p>
    <w:p w:rsidR="006A0811" w:rsidRPr="00AC0C5C" w:rsidRDefault="006A0811" w:rsidP="006A0811"/>
    <w:p w:rsidR="006A0811" w:rsidRPr="003F7CFC" w:rsidRDefault="006A0811" w:rsidP="006A0811">
      <w:pPr>
        <w:pStyle w:val="a3"/>
        <w:shd w:val="clear" w:color="auto" w:fill="FFFFFF"/>
        <w:spacing w:before="240" w:beforeAutospacing="0" w:after="240" w:afterAutospacing="0" w:line="365" w:lineRule="atLeast"/>
        <w:jc w:val="right"/>
      </w:pPr>
      <w:r>
        <w:lastRenderedPageBreak/>
        <w:t xml:space="preserve">                                                                                                </w:t>
      </w:r>
      <w:r>
        <w:rPr>
          <w:b/>
          <w:color w:val="000000"/>
          <w:sz w:val="28"/>
          <w:szCs w:val="28"/>
        </w:rPr>
        <w:t>Приложение №4</w:t>
      </w:r>
    </w:p>
    <w:p w:rsidR="006A0811" w:rsidRDefault="006A0811" w:rsidP="006A0811">
      <w:pPr>
        <w:pStyle w:val="a3"/>
        <w:shd w:val="clear" w:color="auto" w:fill="FFFFFF"/>
        <w:spacing w:before="240" w:beforeAutospacing="0" w:after="240" w:afterAutospacing="0" w:line="365" w:lineRule="atLeast"/>
        <w:jc w:val="center"/>
        <w:rPr>
          <w:b/>
          <w:color w:val="000000"/>
          <w:sz w:val="28"/>
          <w:szCs w:val="28"/>
        </w:rPr>
      </w:pPr>
      <w:r w:rsidRPr="00857C87">
        <w:rPr>
          <w:b/>
          <w:color w:val="000000"/>
          <w:sz w:val="28"/>
          <w:szCs w:val="28"/>
        </w:rPr>
        <w:t>Схема</w:t>
      </w:r>
      <w:r>
        <w:rPr>
          <w:b/>
          <w:color w:val="000000"/>
          <w:sz w:val="28"/>
          <w:szCs w:val="28"/>
        </w:rPr>
        <w:t xml:space="preserve">  </w:t>
      </w:r>
      <w:r w:rsidRPr="00857C87">
        <w:rPr>
          <w:b/>
          <w:color w:val="000000"/>
          <w:sz w:val="28"/>
          <w:szCs w:val="28"/>
        </w:rPr>
        <w:t xml:space="preserve"> </w:t>
      </w:r>
      <w:r>
        <w:rPr>
          <w:b/>
          <w:color w:val="000000"/>
          <w:sz w:val="28"/>
          <w:szCs w:val="28"/>
        </w:rPr>
        <w:t xml:space="preserve">     </w:t>
      </w:r>
      <w:r w:rsidRPr="00857C87">
        <w:rPr>
          <w:b/>
          <w:color w:val="000000"/>
          <w:sz w:val="28"/>
          <w:szCs w:val="28"/>
        </w:rPr>
        <w:t>кластера</w: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67" style="position:absolute;left:0;text-align:left;margin-left:288.3pt;margin-top:12.45pt;width:142.5pt;height:27.75pt;z-index:251703296" arcsize="10923f" fillcolor="#c2d69b [1942]" strokecolor="#c2d69b [1942]" strokeweight="1pt">
            <v:fill color2="#eaf1dd [662]" angle="-45" focus="-50%" type="gradient"/>
            <v:shadow on="t" type="perspective" color="#4e6128 [1606]" opacity=".5" offset="1pt" offset2="-3pt"/>
            <v:textbox>
              <w:txbxContent>
                <w:p w:rsidR="006A0811" w:rsidRPr="00D8233E" w:rsidRDefault="006A0811" w:rsidP="006A0811">
                  <w:pPr>
                    <w:jc w:val="center"/>
                    <w:rPr>
                      <w:rFonts w:ascii="Times New Roman" w:hAnsi="Times New Roman" w:cs="Times New Roman"/>
                      <w:b/>
                      <w:color w:val="FF0000"/>
                      <w:sz w:val="96"/>
                      <w:szCs w:val="96"/>
                      <w:u w:val="single"/>
                    </w:rPr>
                  </w:pPr>
                  <w:r w:rsidRPr="003C548E">
                    <w:rPr>
                      <w:rFonts w:ascii="Times New Roman" w:hAnsi="Times New Roman" w:cs="Times New Roman"/>
                      <w:b/>
                      <w:color w:val="FF0000"/>
                      <w:sz w:val="32"/>
                      <w:szCs w:val="32"/>
                      <w:highlight w:val="yellow"/>
                      <w:u w:val="single"/>
                    </w:rPr>
                    <w:t>СИГНАЛЫ</w:t>
                  </w: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shape id="_x0000_s1050" type="#_x0000_t32" style="position:absolute;left:0;text-align:left;margin-left:419.55pt;margin-top:9.95pt;width:45pt;height:40.5pt;z-index:251685888" o:connectortype="straight" strokecolor="#76923c [2406]" strokeweight="2.25pt">
            <v:stroke endarrow="block"/>
          </v:shape>
        </w:pict>
      </w:r>
      <w:r>
        <w:rPr>
          <w:noProof/>
          <w:color w:val="000000"/>
          <w:sz w:val="28"/>
          <w:szCs w:val="28"/>
        </w:rPr>
        <w:pict>
          <v:shape id="_x0000_s1049" type="#_x0000_t32" style="position:absolute;left:0;text-align:left;margin-left:256.8pt;margin-top:9.95pt;width:44.25pt;height:40.5pt;flip:x;z-index:251684864" o:connectortype="straight" strokecolor="#76923c [2406]" strokeweight="2.25pt">
            <v:stroke endarrow="block"/>
          </v:shape>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48" style="position:absolute;left:0;text-align:left;margin-left:419.55pt;margin-top:20.2pt;width:269.25pt;height:61.5pt;z-index:251683840" arcsize="10923f" fillcolor="#c2d69b [1942]" strokecolor="#c2d69b [1942]" strokeweight="1pt">
            <v:fill color2="#eaf1dd [662]" angle="-45" focus="-50%" type="gradient"/>
            <v:shadow on="t" type="perspective" color="#4e6128 [1606]" opacity=".5" offset="1pt" offset2="-3pt"/>
            <v:textbox>
              <w:txbxContent>
                <w:p w:rsidR="006A0811" w:rsidRPr="00F91D6C" w:rsidRDefault="006A0811" w:rsidP="006A0811">
                  <w:pPr>
                    <w:jc w:val="center"/>
                    <w:rPr>
                      <w:rFonts w:ascii="Times New Roman" w:hAnsi="Times New Roman"/>
                      <w:b/>
                      <w:sz w:val="20"/>
                      <w:szCs w:val="20"/>
                      <w:u w:val="single"/>
                    </w:rPr>
                  </w:pPr>
                  <w:r w:rsidRPr="00F91D6C">
                    <w:rPr>
                      <w:rFonts w:ascii="Times New Roman" w:hAnsi="Times New Roman"/>
                      <w:b/>
                      <w:color w:val="FF0000"/>
                      <w:sz w:val="20"/>
                      <w:szCs w:val="20"/>
                      <w:highlight w:val="yellow"/>
                      <w:u w:val="single"/>
                    </w:rPr>
                    <w:t>ЗВУКОВЫЕ</w:t>
                  </w:r>
                  <w:r w:rsidRPr="00F91D6C">
                    <w:rPr>
                      <w:rFonts w:ascii="Times New Roman" w:hAnsi="Times New Roman"/>
                      <w:b/>
                      <w:sz w:val="20"/>
                      <w:szCs w:val="20"/>
                      <w:u w:val="single"/>
                    </w:rPr>
                    <w:t xml:space="preserve"> </w:t>
                  </w:r>
                </w:p>
                <w:p w:rsidR="006A0811" w:rsidRPr="00F91D6C" w:rsidRDefault="006A0811" w:rsidP="006A0811">
                  <w:pPr>
                    <w:jc w:val="center"/>
                    <w:rPr>
                      <w:rFonts w:ascii="Times New Roman" w:hAnsi="Times New Roman"/>
                      <w:b/>
                      <w:sz w:val="18"/>
                      <w:szCs w:val="18"/>
                    </w:rPr>
                  </w:pPr>
                </w:p>
              </w:txbxContent>
            </v:textbox>
          </v:roundrect>
        </w:pict>
      </w:r>
      <w:r>
        <w:rPr>
          <w:noProof/>
          <w:color w:val="000000"/>
          <w:sz w:val="28"/>
          <w:szCs w:val="28"/>
        </w:rPr>
        <w:pict>
          <v:roundrect id="_x0000_s1047" style="position:absolute;left:0;text-align:left;margin-left:-7.2pt;margin-top:20.2pt;width:279pt;height:61.5pt;z-index:251682816" arcsize="10923f" fillcolor="#c2d69b [1942]" strokecolor="#c2d69b [1942]" strokeweight="1pt">
            <v:fill color2="#eaf1dd [662]" angle="-45" focus="-50%" type="gradient"/>
            <v:shadow on="t" type="perspective" color="#4e6128 [1606]" opacity=".5" offset="1pt" offset2="-3pt"/>
            <v:textbox>
              <w:txbxContent>
                <w:p w:rsidR="006A0811" w:rsidRPr="00F91D6C" w:rsidRDefault="006A0811" w:rsidP="006A0811">
                  <w:pPr>
                    <w:jc w:val="center"/>
                    <w:rPr>
                      <w:rFonts w:ascii="Times New Roman" w:hAnsi="Times New Roman" w:cs="Times New Roman"/>
                      <w:b/>
                      <w:color w:val="FF0000"/>
                      <w:sz w:val="20"/>
                      <w:szCs w:val="20"/>
                      <w:highlight w:val="yellow"/>
                      <w:u w:val="single"/>
                    </w:rPr>
                  </w:pPr>
                  <w:proofErr w:type="gramStart"/>
                  <w:r w:rsidRPr="00F91D6C">
                    <w:rPr>
                      <w:rFonts w:ascii="Times New Roman" w:hAnsi="Times New Roman" w:cs="Times New Roman"/>
                      <w:b/>
                      <w:color w:val="FF0000"/>
                      <w:sz w:val="20"/>
                      <w:szCs w:val="20"/>
                      <w:highlight w:val="yellow"/>
                      <w:u w:val="single"/>
                    </w:rPr>
                    <w:t>ВИДИМЫЕ</w:t>
                  </w:r>
                  <w:proofErr w:type="gramEnd"/>
                </w:p>
                <w:p w:rsidR="006A0811" w:rsidRPr="00F91D6C" w:rsidRDefault="006A0811" w:rsidP="006A0811">
                  <w:pPr>
                    <w:jc w:val="center"/>
                    <w:rPr>
                      <w:rFonts w:ascii="Times New Roman" w:hAnsi="Times New Roman" w:cs="Times New Roman"/>
                      <w:b/>
                      <w:sz w:val="18"/>
                      <w:szCs w:val="18"/>
                      <w:highlight w:val="yellow"/>
                    </w:rPr>
                  </w:pPr>
                </w:p>
              </w:txbxContent>
            </v:textbox>
          </v:roundrect>
        </w:pict>
      </w: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shape id="_x0000_s1052" type="#_x0000_t32" style="position:absolute;left:0;text-align:left;margin-left:133.8pt;margin-top:21.2pt;width:.05pt;height:75.75pt;z-index:251687936" o:connectortype="straight">
            <v:stroke endarrow="block"/>
          </v:shape>
        </w:pict>
      </w:r>
      <w:r>
        <w:rPr>
          <w:noProof/>
          <w:color w:val="000000"/>
          <w:sz w:val="28"/>
          <w:szCs w:val="28"/>
        </w:rPr>
        <w:pict>
          <v:shape id="_x0000_s1057" type="#_x0000_t32" style="position:absolute;left:0;text-align:left;margin-left:563.55pt;margin-top:21.2pt;width:.05pt;height:37.5pt;z-index:251693056" o:connectortype="straight">
            <v:stroke endarrow="block"/>
          </v:shape>
        </w:pict>
      </w:r>
      <w:r>
        <w:rPr>
          <w:noProof/>
          <w:color w:val="000000"/>
          <w:sz w:val="28"/>
          <w:szCs w:val="28"/>
        </w:rPr>
        <w:pict>
          <v:shape id="_x0000_s1053" type="#_x0000_t32" style="position:absolute;left:0;text-align:left;margin-left:238.8pt;margin-top:21.2pt;width:0;height:45pt;z-index:251688960" o:connectortype="straight">
            <v:stroke endarrow="block"/>
          </v:shape>
        </w:pict>
      </w:r>
      <w:r>
        <w:rPr>
          <w:noProof/>
          <w:color w:val="000000"/>
          <w:sz w:val="28"/>
          <w:szCs w:val="28"/>
        </w:rPr>
        <w:pict>
          <v:shape id="_x0000_s1051" type="#_x0000_t32" style="position:absolute;left:0;text-align:left;margin-left:37.8pt;margin-top:21.2pt;width:0;height:45pt;z-index:251686912" o:connectortype="straight">
            <v:stroke endarrow="block"/>
          </v:shape>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58" style="position:absolute;left:0;text-align:left;margin-left:430.8pt;margin-top:28.45pt;width:249.75pt;height:34.5pt;z-index:251694080" arcsize="10923f" fillcolor="white [3201]" strokecolor="#c2d69b [1942]" strokeweight="1pt">
            <v:fill color2="#d6e3bc [1302]" focusposition="1" focussize="" focus="100%" type="gradient"/>
            <v:shadow on="t" type="perspective" color="#4e6128 [1606]" opacity=".5" offset="1pt" offset2="-3pt"/>
            <v:textbox>
              <w:txbxContent>
                <w:p w:rsidR="006A0811" w:rsidRPr="00723007" w:rsidRDefault="006A0811" w:rsidP="006A0811">
                  <w:pPr>
                    <w:rPr>
                      <w:rFonts w:ascii="Times New Roman" w:hAnsi="Times New Roman" w:cs="Times New Roman"/>
                      <w:b/>
                      <w:sz w:val="20"/>
                      <w:szCs w:val="20"/>
                      <w:u w:val="single"/>
                    </w:rPr>
                  </w:pP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56" style="position:absolute;left:0;text-align:left;margin-left:166.8pt;margin-top:5.7pt;width:141pt;height:27pt;z-index:251692032"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rPr>
                      <w:rFonts w:ascii="Times New Roman" w:hAnsi="Times New Roman" w:cs="Times New Roman"/>
                      <w:b/>
                      <w:u w:val="single"/>
                    </w:rPr>
                  </w:pPr>
                </w:p>
              </w:txbxContent>
            </v:textbox>
          </v:roundrect>
        </w:pict>
      </w:r>
      <w:r>
        <w:rPr>
          <w:noProof/>
          <w:color w:val="000000"/>
          <w:sz w:val="28"/>
          <w:szCs w:val="28"/>
        </w:rPr>
        <w:pict>
          <v:roundrect id="_x0000_s1054" style="position:absolute;left:0;text-align:left;margin-left:-18.45pt;margin-top:5.7pt;width:105.75pt;height:27pt;z-index:251689984"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p>
              </w:txbxContent>
            </v:textbox>
          </v:roundrect>
        </w:pict>
      </w:r>
    </w:p>
    <w:p w:rsidR="006A0811" w:rsidRDefault="003C1E1D" w:rsidP="006A0811">
      <w:r>
        <w:rPr>
          <w:noProof/>
        </w:rPr>
        <w:pict>
          <v:shape id="_x0000_s1066" type="#_x0000_t32" style="position:absolute;margin-left:565.05pt;margin-top:6.2pt;width:.05pt;height:23.7pt;z-index:251702272" o:connectortype="straight">
            <v:stroke endarrow="block"/>
          </v:shape>
        </w:pict>
      </w:r>
      <w:r>
        <w:rPr>
          <w:noProof/>
        </w:rPr>
        <w:pict>
          <v:shape id="_x0000_s1064" type="#_x0000_t32" style="position:absolute;margin-left:246.3pt;margin-top:2.45pt;width:.05pt;height:27.45pt;z-index:251700224" o:connectortype="straight">
            <v:stroke endarrow="block"/>
          </v:shape>
        </w:pict>
      </w:r>
      <w:r>
        <w:rPr>
          <w:noProof/>
        </w:rPr>
        <w:pict>
          <v:shape id="_x0000_s1060" type="#_x0000_t32" style="position:absolute;margin-left:28.8pt;margin-top:2.45pt;width:0;height:26.25pt;z-index:251696128" o:connectortype="straight">
            <v:stroke endarrow="block"/>
          </v:shape>
        </w:pict>
      </w:r>
      <w:r>
        <w:rPr>
          <w:noProof/>
        </w:rPr>
        <w:pict>
          <v:roundrect id="_x0000_s1055" style="position:absolute;margin-left:77.55pt;margin-top:6.2pt;width:113.25pt;height:22.5pt;z-index:251691008"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sidRPr="003C1E1D">
        <w:rPr>
          <w:noProof/>
        </w:rPr>
        <w:pict>
          <v:shape id="_x0000_s1062" type="#_x0000_t32" style="position:absolute;left:0;text-align:left;margin-left:133.8pt;margin-top:3.25pt;width:.05pt;height:13.2pt;z-index:251698176" o:connectortype="straight">
            <v:stroke endarrow="block"/>
          </v:shape>
        </w:pict>
      </w:r>
      <w:r>
        <w:rPr>
          <w:noProof/>
          <w:color w:val="000000"/>
          <w:sz w:val="28"/>
          <w:szCs w:val="28"/>
        </w:rPr>
        <w:pict>
          <v:roundrect id="_x0000_s1065" style="position:absolute;left:0;text-align:left;margin-left:502.8pt;margin-top:4.45pt;width:123pt;height:143.25pt;z-index:251701248"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rPr>
                      <w:rFonts w:ascii="Times New Roman" w:hAnsi="Times New Roman" w:cs="Times New Roman"/>
                      <w:b/>
                      <w:u w:val="single"/>
                    </w:rPr>
                  </w:pPr>
                </w:p>
              </w:txbxContent>
            </v:textbox>
          </v:roundrect>
        </w:pict>
      </w:r>
      <w:r>
        <w:rPr>
          <w:noProof/>
          <w:color w:val="000000"/>
          <w:sz w:val="28"/>
          <w:szCs w:val="28"/>
        </w:rPr>
        <w:pict>
          <v:roundrect id="_x0000_s1063" style="position:absolute;left:0;text-align:left;margin-left:190.8pt;margin-top:4.45pt;width:149.25pt;height:138.75pt;z-index:251699200"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center"/>
                    <w:rPr>
                      <w:b/>
                      <w:u w:val="single"/>
                    </w:rPr>
                  </w:pPr>
                </w:p>
              </w:txbxContent>
            </v:textbox>
          </v:roundrect>
        </w:pict>
      </w:r>
      <w:r>
        <w:rPr>
          <w:noProof/>
          <w:color w:val="000000"/>
          <w:sz w:val="28"/>
          <w:szCs w:val="28"/>
        </w:rPr>
        <w:pict>
          <v:roundrect id="_x0000_s1061" style="position:absolute;left:0;text-align:left;margin-left:91.05pt;margin-top:16.45pt;width:75.75pt;height:87.75pt;z-index:251697152"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center"/>
                    <w:rPr>
                      <w:b/>
                      <w:u w:val="single"/>
                    </w:rPr>
                  </w:pPr>
                </w:p>
              </w:txbxContent>
            </v:textbox>
          </v:roundrect>
        </w:pict>
      </w:r>
      <w:r>
        <w:rPr>
          <w:noProof/>
          <w:color w:val="000000"/>
          <w:sz w:val="28"/>
          <w:szCs w:val="28"/>
        </w:rPr>
        <w:pict>
          <v:roundrect id="_x0000_s1059" style="position:absolute;left:0;text-align:left;margin-left:-18.45pt;margin-top:4.45pt;width:84pt;height:85.5pt;z-index:251695104"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both"/>
                    <w:rPr>
                      <w:b/>
                      <w:u w:val="single"/>
                    </w:rPr>
                  </w:pPr>
                </w:p>
              </w:txbxContent>
            </v:textbox>
          </v:roundrect>
        </w:pict>
      </w: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pPr>
    </w:p>
    <w:p w:rsidR="006A0811" w:rsidRDefault="006A0811" w:rsidP="006A0811"/>
    <w:p w:rsidR="006A0811" w:rsidRPr="006A0811" w:rsidRDefault="006A0811" w:rsidP="006A0811">
      <w:pPr>
        <w:jc w:val="right"/>
        <w:rPr>
          <w:rFonts w:ascii="Times New Roman" w:hAnsi="Times New Roman" w:cs="Times New Roman"/>
          <w:b/>
          <w:sz w:val="28"/>
          <w:szCs w:val="28"/>
        </w:rPr>
      </w:pPr>
      <w:r w:rsidRPr="006A0811">
        <w:rPr>
          <w:rFonts w:ascii="Times New Roman" w:hAnsi="Times New Roman" w:cs="Times New Roman"/>
          <w:b/>
          <w:sz w:val="28"/>
          <w:szCs w:val="28"/>
        </w:rPr>
        <w:lastRenderedPageBreak/>
        <w:t>Приложение №5</w:t>
      </w:r>
    </w:p>
    <w:p w:rsidR="006A0811" w:rsidRDefault="006A0811" w:rsidP="006A0811">
      <w:pPr>
        <w:pStyle w:val="a3"/>
        <w:pBdr>
          <w:bar w:val="single" w:sz="4" w:color="auto"/>
        </w:pBdr>
        <w:shd w:val="clear" w:color="auto" w:fill="FFFFFF"/>
        <w:spacing w:before="240" w:beforeAutospacing="0" w:after="240" w:afterAutospacing="0" w:line="365" w:lineRule="atLeast"/>
        <w:jc w:val="center"/>
        <w:rPr>
          <w:b/>
        </w:rPr>
      </w:pPr>
      <w:r w:rsidRPr="00857C87">
        <w:rPr>
          <w:b/>
          <w:color w:val="000000"/>
          <w:sz w:val="28"/>
          <w:szCs w:val="28"/>
        </w:rPr>
        <w:t>Схема кластера</w:t>
      </w:r>
    </w:p>
    <w:p w:rsidR="006A0811" w:rsidRPr="006A0811" w:rsidRDefault="003C1E1D" w:rsidP="006A0811">
      <w:pPr>
        <w:pStyle w:val="a3"/>
        <w:pBdr>
          <w:bar w:val="single" w:sz="4" w:color="auto"/>
        </w:pBdr>
        <w:shd w:val="clear" w:color="auto" w:fill="FFFFFF"/>
        <w:spacing w:before="240" w:beforeAutospacing="0" w:after="240" w:afterAutospacing="0" w:line="365" w:lineRule="atLeast"/>
        <w:jc w:val="center"/>
        <w:rPr>
          <w:b/>
        </w:rPr>
      </w:pPr>
      <w:r w:rsidRPr="003C1E1D">
        <w:rPr>
          <w:noProof/>
          <w:color w:val="000000"/>
          <w:sz w:val="28"/>
          <w:szCs w:val="28"/>
        </w:rPr>
        <w:pict>
          <v:roundrect id="_x0000_s1088" style="position:absolute;left:0;text-align:left;margin-left:288.3pt;margin-top:12.45pt;width:142.5pt;height:27.75pt;z-index:251725824" arcsize="10923f" fillcolor="#c2d69b [1942]" strokecolor="#c2d69b [1942]" strokeweight="1pt">
            <v:fill color2="#eaf1dd [662]" angle="-45" focus="-50%" type="gradient"/>
            <v:shadow on="t" type="perspective" color="#4e6128 [1606]" opacity=".5" offset="1pt" offset2="-3pt"/>
            <v:textbox>
              <w:txbxContent>
                <w:p w:rsidR="006A0811" w:rsidRPr="006A0811" w:rsidRDefault="006A0811" w:rsidP="006A0811">
                  <w:pPr>
                    <w:rPr>
                      <w:szCs w:val="96"/>
                    </w:rPr>
                  </w:pPr>
                </w:p>
              </w:txbxContent>
            </v:textbox>
          </v:roundrect>
        </w:pict>
      </w:r>
    </w:p>
    <w:p w:rsidR="006A0811" w:rsidRPr="00004FA2" w:rsidRDefault="003C1E1D" w:rsidP="006A0811">
      <w:pPr>
        <w:pStyle w:val="a3"/>
        <w:pBdr>
          <w:bar w:val="single" w:sz="4" w:color="auto"/>
        </w:pBdr>
        <w:shd w:val="clear" w:color="auto" w:fill="FFFFFF"/>
        <w:spacing w:before="240" w:beforeAutospacing="0" w:after="240" w:afterAutospacing="0" w:line="365" w:lineRule="atLeast"/>
        <w:jc w:val="center"/>
        <w:rPr>
          <w:sz w:val="28"/>
          <w:szCs w:val="28"/>
        </w:rPr>
      </w:pPr>
      <w:r>
        <w:rPr>
          <w:noProof/>
          <w:sz w:val="28"/>
          <w:szCs w:val="28"/>
        </w:rPr>
        <w:pict>
          <v:shape id="_x0000_s1071" type="#_x0000_t32" style="position:absolute;left:0;text-align:left;margin-left:419.55pt;margin-top:9.95pt;width:45pt;height:40.5pt;z-index:251708416" o:connectortype="straight" strokecolor="#76923c [2406]" strokeweight="2.25pt">
            <v:stroke endarrow="block"/>
          </v:shape>
        </w:pict>
      </w:r>
      <w:r>
        <w:rPr>
          <w:noProof/>
          <w:sz w:val="28"/>
          <w:szCs w:val="28"/>
        </w:rPr>
        <w:pict>
          <v:shape id="_x0000_s1070" type="#_x0000_t32" style="position:absolute;left:0;text-align:left;margin-left:256.8pt;margin-top:9.95pt;width:44.25pt;height:40.5pt;flip:x;z-index:251707392" o:connectortype="straight" strokecolor="#76923c [2406]" strokeweight="2.25pt">
            <v:stroke endarrow="block"/>
          </v:shape>
        </w:pict>
      </w:r>
    </w:p>
    <w:p w:rsidR="006A0811" w:rsidRPr="00004FA2" w:rsidRDefault="003C1E1D" w:rsidP="006A0811">
      <w:pPr>
        <w:pStyle w:val="a3"/>
        <w:pBdr>
          <w:bar w:val="single" w:sz="4" w:color="auto"/>
        </w:pBdr>
        <w:shd w:val="clear" w:color="auto" w:fill="FFFFFF"/>
        <w:spacing w:before="240" w:beforeAutospacing="0" w:after="240" w:afterAutospacing="0" w:line="365" w:lineRule="atLeast"/>
        <w:jc w:val="center"/>
        <w:rPr>
          <w:sz w:val="28"/>
          <w:szCs w:val="28"/>
        </w:rPr>
      </w:pPr>
      <w:r>
        <w:rPr>
          <w:noProof/>
          <w:sz w:val="28"/>
          <w:szCs w:val="28"/>
        </w:rPr>
        <w:pict>
          <v:roundrect id="_x0000_s1068" style="position:absolute;left:0;text-align:left;margin-left:-7.2pt;margin-top:20.2pt;width:279pt;height:61.5pt;z-index:251705344" arcsize="10923f" fillcolor="#c2d69b [1942]" strokecolor="#c2d69b [1942]" strokeweight="1pt">
            <v:fill color2="#eaf1dd [662]" angle="-45" focus="-50%" type="gradient"/>
            <v:shadow on="t" type="perspective" color="#4e6128 [1606]" opacity=".5" offset="1pt" offset2="-3pt"/>
            <v:textbox>
              <w:txbxContent>
                <w:p w:rsidR="006A0811" w:rsidRPr="00F91D6C" w:rsidRDefault="006A0811" w:rsidP="006A0811">
                  <w:pPr>
                    <w:jc w:val="center"/>
                    <w:rPr>
                      <w:rFonts w:ascii="Times New Roman" w:hAnsi="Times New Roman" w:cs="Times New Roman"/>
                      <w:b/>
                      <w:sz w:val="18"/>
                      <w:szCs w:val="18"/>
                      <w:highlight w:val="yellow"/>
                    </w:rPr>
                  </w:pPr>
                </w:p>
              </w:txbxContent>
            </v:textbox>
          </v:roundrect>
        </w:pict>
      </w:r>
      <w:r>
        <w:rPr>
          <w:noProof/>
          <w:sz w:val="28"/>
          <w:szCs w:val="28"/>
        </w:rPr>
        <w:pict>
          <v:roundrect id="_x0000_s1069" style="position:absolute;left:0;text-align:left;margin-left:419.55pt;margin-top:20.2pt;width:269.25pt;height:61.5pt;z-index:251706368" arcsize="10923f" fillcolor="#c2d69b [1942]" strokecolor="#c2d69b [1942]" strokeweight="1pt">
            <v:fill color2="#eaf1dd [662]" angle="-45" focus="-50%" type="gradient"/>
            <v:shadow on="t" type="perspective" color="#4e6128 [1606]" opacity=".5" offset="1pt" offset2="-3pt"/>
            <v:textbox>
              <w:txbxContent>
                <w:p w:rsidR="006A0811" w:rsidRPr="00F91D6C" w:rsidRDefault="006A0811" w:rsidP="006A0811">
                  <w:pPr>
                    <w:jc w:val="center"/>
                    <w:rPr>
                      <w:rFonts w:ascii="Times New Roman" w:hAnsi="Times New Roman"/>
                      <w:b/>
                      <w:sz w:val="18"/>
                      <w:szCs w:val="18"/>
                    </w:rPr>
                  </w:pPr>
                </w:p>
              </w:txbxContent>
            </v:textbox>
          </v:roundrect>
        </w:pict>
      </w:r>
    </w:p>
    <w:p w:rsidR="006A0811" w:rsidRPr="00004FA2" w:rsidRDefault="006A0811" w:rsidP="006A0811">
      <w:pPr>
        <w:pStyle w:val="a3"/>
        <w:pBdr>
          <w:bar w:val="single" w:sz="4" w:color="auto"/>
        </w:pBdr>
        <w:shd w:val="clear" w:color="auto" w:fill="FFFFFF"/>
        <w:spacing w:before="240" w:beforeAutospacing="0" w:after="240" w:afterAutospacing="0" w:line="365" w:lineRule="atLeast"/>
        <w:jc w:val="center"/>
        <w:rPr>
          <w:sz w:val="28"/>
          <w:szCs w:val="28"/>
        </w:rPr>
      </w:pPr>
    </w:p>
    <w:p w:rsidR="006A0811" w:rsidRPr="00004FA2" w:rsidRDefault="003C1E1D" w:rsidP="006A0811">
      <w:pPr>
        <w:pStyle w:val="a3"/>
        <w:pBdr>
          <w:bar w:val="single" w:sz="4" w:color="auto"/>
        </w:pBdr>
        <w:shd w:val="clear" w:color="auto" w:fill="FFFFFF"/>
        <w:spacing w:before="240" w:beforeAutospacing="0" w:after="240" w:afterAutospacing="0" w:line="365" w:lineRule="atLeast"/>
        <w:jc w:val="center"/>
        <w:rPr>
          <w:sz w:val="28"/>
          <w:szCs w:val="28"/>
        </w:rPr>
      </w:pPr>
      <w:r>
        <w:rPr>
          <w:noProof/>
          <w:sz w:val="28"/>
          <w:szCs w:val="28"/>
        </w:rPr>
        <w:pict>
          <v:shape id="_x0000_s1073" type="#_x0000_t32" style="position:absolute;left:0;text-align:left;margin-left:133.85pt;margin-top:25.45pt;width:.05pt;height:71.5pt;z-index:251710464" o:connectortype="straight">
            <v:stroke endarrow="block"/>
          </v:shape>
        </w:pict>
      </w:r>
      <w:r>
        <w:rPr>
          <w:noProof/>
          <w:sz w:val="28"/>
          <w:szCs w:val="28"/>
        </w:rPr>
        <w:pict>
          <v:shape id="_x0000_s1074" type="#_x0000_t32" style="position:absolute;left:0;text-align:left;margin-left:238.8pt;margin-top:25.45pt;width:.05pt;height:40.75pt;z-index:251711488" o:connectortype="straight">
            <v:stroke endarrow="block"/>
          </v:shape>
        </w:pict>
      </w:r>
      <w:r>
        <w:rPr>
          <w:noProof/>
          <w:sz w:val="28"/>
          <w:szCs w:val="28"/>
        </w:rPr>
        <w:pict>
          <v:shape id="_x0000_s1072" type="#_x0000_t32" style="position:absolute;left:0;text-align:left;margin-left:37.8pt;margin-top:25.45pt;width:.05pt;height:40.75pt;z-index:251709440" o:connectortype="straight">
            <v:stroke endarrow="block"/>
          </v:shape>
        </w:pict>
      </w:r>
      <w:r>
        <w:rPr>
          <w:noProof/>
          <w:sz w:val="28"/>
          <w:szCs w:val="28"/>
        </w:rPr>
        <w:pict>
          <v:shape id="_x0000_s1078" type="#_x0000_t32" style="position:absolute;left:0;text-align:left;margin-left:563.55pt;margin-top:21.2pt;width:.05pt;height:37.5pt;z-index:251715584" o:connectortype="straight">
            <v:stroke endarrow="block"/>
          </v:shape>
        </w:pict>
      </w:r>
    </w:p>
    <w:p w:rsidR="006A0811" w:rsidRPr="00004FA2" w:rsidRDefault="003C1E1D" w:rsidP="006A0811">
      <w:pPr>
        <w:pStyle w:val="a3"/>
        <w:pBdr>
          <w:bar w:val="single" w:sz="4" w:color="auto"/>
        </w:pBdr>
        <w:shd w:val="clear" w:color="auto" w:fill="FFFFFF"/>
        <w:spacing w:before="240" w:beforeAutospacing="0" w:after="240" w:afterAutospacing="0" w:line="365" w:lineRule="atLeast"/>
        <w:jc w:val="center"/>
        <w:rPr>
          <w:sz w:val="28"/>
          <w:szCs w:val="28"/>
        </w:rPr>
      </w:pPr>
      <w:r>
        <w:rPr>
          <w:noProof/>
          <w:sz w:val="28"/>
          <w:szCs w:val="28"/>
        </w:rPr>
        <w:pict>
          <v:roundrect id="_x0000_s1079" style="position:absolute;left:0;text-align:left;margin-left:430.8pt;margin-top:28.45pt;width:249.75pt;height:34.5pt;z-index:251716608" arcsize="10923f" fillcolor="white [3201]" strokecolor="#c2d69b [1942]" strokeweight="1pt">
            <v:fill color2="#d6e3bc [1302]" focusposition="1" focussize="" focus="100%" type="gradient"/>
            <v:shadow on="t" type="perspective" color="#4e6128 [1606]" opacity=".5" offset="1pt" offset2="-3pt"/>
            <v:textbox>
              <w:txbxContent>
                <w:p w:rsidR="006A0811" w:rsidRPr="00723007" w:rsidRDefault="006A0811" w:rsidP="006A0811">
                  <w:pPr>
                    <w:rPr>
                      <w:rFonts w:ascii="Times New Roman" w:hAnsi="Times New Roman" w:cs="Times New Roman"/>
                      <w:b/>
                      <w:sz w:val="20"/>
                      <w:szCs w:val="20"/>
                      <w:u w:val="single"/>
                    </w:rPr>
                  </w:pPr>
                </w:p>
              </w:txbxContent>
            </v:textbox>
          </v:roundrect>
        </w:pict>
      </w:r>
    </w:p>
    <w:p w:rsidR="006A0811" w:rsidRPr="00004FA2" w:rsidRDefault="003C1E1D" w:rsidP="006A0811">
      <w:pPr>
        <w:pStyle w:val="a3"/>
        <w:pBdr>
          <w:bar w:val="single" w:sz="4" w:color="auto"/>
        </w:pBdr>
        <w:shd w:val="clear" w:color="auto" w:fill="FFFFFF"/>
        <w:spacing w:before="240" w:beforeAutospacing="0" w:after="240" w:afterAutospacing="0" w:line="365" w:lineRule="atLeast"/>
        <w:jc w:val="center"/>
        <w:rPr>
          <w:sz w:val="28"/>
          <w:szCs w:val="28"/>
        </w:rPr>
      </w:pPr>
      <w:r>
        <w:rPr>
          <w:noProof/>
          <w:sz w:val="28"/>
          <w:szCs w:val="28"/>
        </w:rPr>
        <w:pict>
          <v:roundrect id="_x0000_s1077" style="position:absolute;left:0;text-align:left;margin-left:166.8pt;margin-top:5.7pt;width:141pt;height:27pt;z-index:251714560"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rPr>
                      <w:rFonts w:ascii="Times New Roman" w:hAnsi="Times New Roman" w:cs="Times New Roman"/>
                      <w:b/>
                      <w:u w:val="single"/>
                    </w:rPr>
                  </w:pPr>
                </w:p>
              </w:txbxContent>
            </v:textbox>
          </v:roundrect>
        </w:pict>
      </w:r>
      <w:r>
        <w:rPr>
          <w:noProof/>
          <w:sz w:val="28"/>
          <w:szCs w:val="28"/>
        </w:rPr>
        <w:pict>
          <v:roundrect id="_x0000_s1075" style="position:absolute;left:0;text-align:left;margin-left:-18.45pt;margin-top:5.7pt;width:105.75pt;height:27pt;z-index:251712512"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p>
              </w:txbxContent>
            </v:textbox>
          </v:roundrect>
        </w:pict>
      </w:r>
    </w:p>
    <w:p w:rsidR="006A0811" w:rsidRPr="00004FA2" w:rsidRDefault="003C1E1D" w:rsidP="006A0811">
      <w:pPr>
        <w:pStyle w:val="a3"/>
        <w:pBdr>
          <w:bar w:val="single" w:sz="4" w:color="auto"/>
        </w:pBdr>
        <w:shd w:val="clear" w:color="auto" w:fill="FFFFFF"/>
        <w:spacing w:before="240" w:beforeAutospacing="0" w:after="240" w:afterAutospacing="0" w:line="365" w:lineRule="atLeast"/>
        <w:jc w:val="center"/>
        <w:rPr>
          <w:sz w:val="28"/>
          <w:szCs w:val="28"/>
        </w:rPr>
      </w:pPr>
      <w:r>
        <w:rPr>
          <w:noProof/>
          <w:sz w:val="28"/>
          <w:szCs w:val="28"/>
        </w:rPr>
        <w:pict>
          <v:shape id="_x0000_s1083" type="#_x0000_t32" style="position:absolute;left:0;text-align:left;margin-left:133.9pt;margin-top:28.7pt;width:.05pt;height:18pt;z-index:251720704" o:connectortype="straight">
            <v:stroke endarrow="block"/>
          </v:shape>
        </w:pict>
      </w:r>
      <w:r>
        <w:rPr>
          <w:noProof/>
          <w:sz w:val="28"/>
          <w:szCs w:val="28"/>
        </w:rPr>
        <w:pict>
          <v:shape id="_x0000_s1085" type="#_x0000_t32" style="position:absolute;left:0;text-align:left;margin-left:246.35pt;margin-top:6.2pt;width:0;height:28.5pt;z-index:251722752" o:connectortype="straight">
            <v:stroke endarrow="block"/>
          </v:shape>
        </w:pict>
      </w:r>
      <w:r>
        <w:rPr>
          <w:noProof/>
          <w:sz w:val="28"/>
          <w:szCs w:val="28"/>
        </w:rPr>
        <w:pict>
          <v:shape id="_x0000_s1081" type="#_x0000_t32" style="position:absolute;left:0;text-align:left;margin-left:28.85pt;margin-top:6.2pt;width:0;height:28.5pt;z-index:251718656" o:connectortype="straight">
            <v:stroke endarrow="block"/>
          </v:shape>
        </w:pict>
      </w:r>
      <w:r>
        <w:rPr>
          <w:noProof/>
          <w:sz w:val="28"/>
          <w:szCs w:val="28"/>
        </w:rPr>
        <w:pict>
          <v:shape id="_x0000_s1087" type="#_x0000_t32" style="position:absolute;left:0;text-align:left;margin-left:565.05pt;margin-top:6.2pt;width:.05pt;height:28.5pt;z-index:251724800" o:connectortype="straight">
            <v:stroke endarrow="block"/>
          </v:shape>
        </w:pict>
      </w:r>
      <w:r>
        <w:rPr>
          <w:noProof/>
          <w:sz w:val="28"/>
          <w:szCs w:val="28"/>
        </w:rPr>
        <w:pict>
          <v:roundrect id="_x0000_s1076" style="position:absolute;left:0;text-align:left;margin-left:77.55pt;margin-top:6.2pt;width:113.25pt;height:22.5pt;z-index:251713536"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p>
              </w:txbxContent>
            </v:textbox>
          </v:roundrect>
        </w:pict>
      </w:r>
    </w:p>
    <w:p w:rsidR="006A0811" w:rsidRPr="00004FA2" w:rsidRDefault="003C1E1D" w:rsidP="006A0811">
      <w:pPr>
        <w:pStyle w:val="a3"/>
        <w:pBdr>
          <w:bar w:val="single" w:sz="4" w:color="auto"/>
        </w:pBdr>
        <w:shd w:val="clear" w:color="auto" w:fill="FFFFFF"/>
        <w:spacing w:before="240" w:beforeAutospacing="0" w:after="240" w:afterAutospacing="0" w:line="365" w:lineRule="atLeast"/>
        <w:jc w:val="center"/>
        <w:rPr>
          <w:sz w:val="28"/>
          <w:szCs w:val="28"/>
        </w:rPr>
      </w:pPr>
      <w:r>
        <w:rPr>
          <w:noProof/>
          <w:sz w:val="28"/>
          <w:szCs w:val="28"/>
        </w:rPr>
        <w:pict>
          <v:roundrect id="_x0000_s1086" style="position:absolute;left:0;text-align:left;margin-left:472.05pt;margin-top:4.45pt;width:196.5pt;height:179pt;z-index:251723776" arcsize="10923f" fillcolor="#c2d69b [1942]" strokecolor="#c2d69b [1942]" strokeweight="1pt">
            <v:fill color2="#eaf1dd [662]" angle="-45" focus="-50%" type="gradient"/>
            <v:shadow on="t" type="perspective" color="#4e6128 [1606]" opacity=".5" offset="1pt" offset2="-3pt"/>
            <v:textbox style="mso-next-textbox:#_x0000_s1086">
              <w:txbxContent>
                <w:p w:rsidR="006A0811" w:rsidRDefault="006A0811" w:rsidP="006A0811">
                  <w:pPr>
                    <w:rPr>
                      <w:rFonts w:ascii="Times New Roman" w:hAnsi="Times New Roman" w:cs="Times New Roman"/>
                      <w:b/>
                      <w:u w:val="single"/>
                    </w:rPr>
                  </w:pPr>
                  <w:r>
                    <w:rPr>
                      <w:noProof/>
                      <w:lang w:eastAsia="ru-RU"/>
                    </w:rPr>
                    <w:drawing>
                      <wp:inline distT="0" distB="0" distL="0" distR="0">
                        <wp:extent cx="857250" cy="1028700"/>
                        <wp:effectExtent l="19050" t="0" r="0" b="0"/>
                        <wp:docPr id="2" name="Рисунок 1" descr="http://xn----btb4bbjeg7e.xn--p1ai/func_lib/imnew.php?width=178&amp;image=photo_1367.jpg&amp;type=cat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tb4bbjeg7e.xn--p1ai/func_lib/imnew.php?width=178&amp;image=photo_1367.jpg&amp;type=catalog"/>
                                <pic:cNvPicPr>
                                  <a:picLocks noChangeAspect="1" noChangeArrowheads="1"/>
                                </pic:cNvPicPr>
                              </pic:nvPicPr>
                              <pic:blipFill>
                                <a:blip r:embed="rId9"/>
                                <a:srcRect/>
                                <a:stretch>
                                  <a:fillRect/>
                                </a:stretch>
                              </pic:blipFill>
                              <pic:spPr bwMode="auto">
                                <a:xfrm>
                                  <a:off x="0" y="0"/>
                                  <a:ext cx="857250" cy="1028700"/>
                                </a:xfrm>
                                <a:prstGeom prst="rect">
                                  <a:avLst/>
                                </a:prstGeom>
                                <a:noFill/>
                                <a:ln w="9525">
                                  <a:noFill/>
                                  <a:miter lim="800000"/>
                                  <a:headEnd/>
                                  <a:tailEnd/>
                                </a:ln>
                              </pic:spPr>
                            </pic:pic>
                          </a:graphicData>
                        </a:graphic>
                      </wp:inline>
                    </w:drawing>
                  </w:r>
                  <w:r>
                    <w:rPr>
                      <w:rFonts w:ascii="Times New Roman" w:hAnsi="Times New Roman" w:cs="Times New Roman"/>
                      <w:b/>
                      <w:u w:val="single"/>
                    </w:rPr>
                    <w:t xml:space="preserve">       </w:t>
                  </w:r>
                  <w:r>
                    <w:rPr>
                      <w:noProof/>
                      <w:lang w:eastAsia="ru-RU"/>
                    </w:rPr>
                    <w:drawing>
                      <wp:inline distT="0" distB="0" distL="0" distR="0">
                        <wp:extent cx="866775" cy="1039467"/>
                        <wp:effectExtent l="19050" t="0" r="9525" b="0"/>
                        <wp:docPr id="3" name="Рисунок 4" descr="http://im2-tub-ru.yandex.net/i?id=292121417-6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292121417-64-72&amp;n=21"/>
                                <pic:cNvPicPr>
                                  <a:picLocks noChangeAspect="1" noChangeArrowheads="1"/>
                                </pic:cNvPicPr>
                              </pic:nvPicPr>
                              <pic:blipFill>
                                <a:blip r:embed="rId10"/>
                                <a:srcRect/>
                                <a:stretch>
                                  <a:fillRect/>
                                </a:stretch>
                              </pic:blipFill>
                              <pic:spPr bwMode="auto">
                                <a:xfrm>
                                  <a:off x="0" y="0"/>
                                  <a:ext cx="870776" cy="1044265"/>
                                </a:xfrm>
                                <a:prstGeom prst="rect">
                                  <a:avLst/>
                                </a:prstGeom>
                                <a:noFill/>
                                <a:ln w="9525">
                                  <a:noFill/>
                                  <a:miter lim="800000"/>
                                  <a:headEnd/>
                                  <a:tailEnd/>
                                </a:ln>
                              </pic:spPr>
                            </pic:pic>
                          </a:graphicData>
                        </a:graphic>
                      </wp:inline>
                    </w:drawing>
                  </w:r>
                </w:p>
                <w:p w:rsidR="006A0811" w:rsidRPr="00564D28" w:rsidRDefault="006A0811" w:rsidP="006A0811">
                  <w:pPr>
                    <w:rPr>
                      <w:rFonts w:ascii="Times New Roman" w:hAnsi="Times New Roman" w:cs="Times New Roman"/>
                      <w:b/>
                      <w:u w:val="single"/>
                    </w:rPr>
                  </w:pPr>
                  <w:r>
                    <w:rPr>
                      <w:noProof/>
                      <w:lang w:eastAsia="ru-RU"/>
                    </w:rPr>
                    <w:drawing>
                      <wp:inline distT="0" distB="0" distL="0" distR="0">
                        <wp:extent cx="1295400" cy="904875"/>
                        <wp:effectExtent l="19050" t="0" r="0" b="0"/>
                        <wp:docPr id="7" name="Рисунок 7" descr="http://im8-tub-ru.yandex.net/i?id=38277830-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8-tub-ru.yandex.net/i?id=38277830-23-72&amp;n=21"/>
                                <pic:cNvPicPr>
                                  <a:picLocks noChangeAspect="1" noChangeArrowheads="1"/>
                                </pic:cNvPicPr>
                              </pic:nvPicPr>
                              <pic:blipFill>
                                <a:blip r:embed="rId11"/>
                                <a:srcRect/>
                                <a:stretch>
                                  <a:fillRect/>
                                </a:stretch>
                              </pic:blipFill>
                              <pic:spPr bwMode="auto">
                                <a:xfrm>
                                  <a:off x="0" y="0"/>
                                  <a:ext cx="1295400" cy="904875"/>
                                </a:xfrm>
                                <a:prstGeom prst="rect">
                                  <a:avLst/>
                                </a:prstGeom>
                                <a:noFill/>
                                <a:ln w="9525">
                                  <a:noFill/>
                                  <a:miter lim="800000"/>
                                  <a:headEnd/>
                                  <a:tailEnd/>
                                </a:ln>
                              </pic:spPr>
                            </pic:pic>
                          </a:graphicData>
                        </a:graphic>
                      </wp:inline>
                    </w:drawing>
                  </w:r>
                </w:p>
              </w:txbxContent>
            </v:textbox>
          </v:roundrect>
        </w:pict>
      </w:r>
      <w:r>
        <w:rPr>
          <w:noProof/>
          <w:sz w:val="28"/>
          <w:szCs w:val="28"/>
        </w:rPr>
        <w:pict>
          <v:roundrect id="_x0000_s1084" style="position:absolute;left:0;text-align:left;margin-left:190.8pt;margin-top:4.45pt;width:101.25pt;height:203pt;z-index:251721728" arcsize="10923f" fillcolor="white [3201]" strokecolor="#9bbb59 [3206]" strokeweight="5pt">
            <v:stroke linestyle="thickThin"/>
            <v:shadow color="#868686"/>
            <v:textbox>
              <w:txbxContent>
                <w:p w:rsidR="006A0811" w:rsidRDefault="006A0811" w:rsidP="006A0811">
                  <w:pPr>
                    <w:jc w:val="center"/>
                    <w:rPr>
                      <w:b/>
                      <w:u w:val="single"/>
                    </w:rPr>
                  </w:pPr>
                  <w:r>
                    <w:rPr>
                      <w:noProof/>
                      <w:lang w:eastAsia="ru-RU"/>
                    </w:rPr>
                    <w:drawing>
                      <wp:inline distT="0" distB="0" distL="0" distR="0">
                        <wp:extent cx="1038225" cy="771525"/>
                        <wp:effectExtent l="19050" t="0" r="9525" b="0"/>
                        <wp:docPr id="1" name="Рисунок 1" descr="http://im3-tub-ru.yandex.net/i?id=489944898-1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489944898-15-72&amp;n=21"/>
                                <pic:cNvPicPr>
                                  <a:picLocks noChangeAspect="1" noChangeArrowheads="1"/>
                                </pic:cNvPicPr>
                              </pic:nvPicPr>
                              <pic:blipFill>
                                <a:blip r:embed="rId12"/>
                                <a:srcRect/>
                                <a:stretch>
                                  <a:fillRect/>
                                </a:stretch>
                              </pic:blipFill>
                              <pic:spPr bwMode="auto">
                                <a:xfrm>
                                  <a:off x="0" y="0"/>
                                  <a:ext cx="1038225" cy="771525"/>
                                </a:xfrm>
                                <a:prstGeom prst="rect">
                                  <a:avLst/>
                                </a:prstGeom>
                                <a:noFill/>
                                <a:ln w="9525">
                                  <a:noFill/>
                                  <a:miter lim="800000"/>
                                  <a:headEnd/>
                                  <a:tailEnd/>
                                </a:ln>
                              </pic:spPr>
                            </pic:pic>
                          </a:graphicData>
                        </a:graphic>
                      </wp:inline>
                    </w:drawing>
                  </w:r>
                </w:p>
                <w:p w:rsidR="006A0811" w:rsidRDefault="006A0811" w:rsidP="006A0811">
                  <w:pPr>
                    <w:jc w:val="center"/>
                  </w:pPr>
                  <w:r>
                    <w:rPr>
                      <w:noProof/>
                      <w:lang w:eastAsia="ru-RU"/>
                    </w:rPr>
                    <w:drawing>
                      <wp:inline distT="0" distB="0" distL="0" distR="0">
                        <wp:extent cx="476250" cy="542925"/>
                        <wp:effectExtent l="19050" t="0" r="0" b="0"/>
                        <wp:docPr id="32" name="Рисунок 32" descr="http://www.ttgdt.edu.ru/students/railway/peb-sig/R5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tgdt.edu.ru/students/railway/peb-sig/R5_9.gif"/>
                                <pic:cNvPicPr>
                                  <a:picLocks noChangeAspect="1" noChangeArrowheads="1"/>
                                </pic:cNvPicPr>
                              </pic:nvPicPr>
                              <pic:blipFill>
                                <a:blip r:embed="rId13"/>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7A4583">
                    <w:t xml:space="preserve"> </w:t>
                  </w:r>
                  <w:r>
                    <w:rPr>
                      <w:noProof/>
                      <w:lang w:eastAsia="ru-RU"/>
                    </w:rPr>
                    <w:drawing>
                      <wp:inline distT="0" distB="0" distL="0" distR="0">
                        <wp:extent cx="685800" cy="752475"/>
                        <wp:effectExtent l="19050" t="0" r="0" b="0"/>
                        <wp:docPr id="41" name="Рисунок 41" descr="http://www.ttgdt.edu.ru/students/railway/peb-sig/R7_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tgdt.edu.ru/students/railway/peb-sig/R7_3b.gif"/>
                                <pic:cNvPicPr>
                                  <a:picLocks noChangeAspect="1" noChangeArrowheads="1"/>
                                </pic:cNvPicPr>
                              </pic:nvPicPr>
                              <pic:blipFill>
                                <a:blip r:embed="rId14"/>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rsidR="006A0811" w:rsidRPr="000027EE" w:rsidRDefault="006A0811" w:rsidP="006A0811">
                  <w:pPr>
                    <w:jc w:val="center"/>
                    <w:rPr>
                      <w:b/>
                    </w:rPr>
                  </w:pPr>
                </w:p>
                <w:p w:rsidR="006A0811" w:rsidRDefault="006A0811" w:rsidP="006A0811">
                  <w:pPr>
                    <w:jc w:val="center"/>
                  </w:pPr>
                </w:p>
                <w:p w:rsidR="006A0811" w:rsidRDefault="006A0811" w:rsidP="006A0811">
                  <w:pPr>
                    <w:jc w:val="center"/>
                  </w:pPr>
                </w:p>
                <w:p w:rsidR="006A0811" w:rsidRDefault="006A0811" w:rsidP="006A0811">
                  <w:pPr>
                    <w:jc w:val="center"/>
                  </w:pPr>
                </w:p>
                <w:p w:rsidR="006A0811" w:rsidRDefault="006A0811" w:rsidP="006A0811">
                  <w:pPr>
                    <w:jc w:val="center"/>
                  </w:pPr>
                </w:p>
                <w:p w:rsidR="006A0811" w:rsidRDefault="006A0811" w:rsidP="006A0811">
                  <w:pPr>
                    <w:jc w:val="center"/>
                  </w:pPr>
                </w:p>
                <w:p w:rsidR="006A0811" w:rsidRPr="00564D28" w:rsidRDefault="006A0811" w:rsidP="006A0811">
                  <w:pPr>
                    <w:jc w:val="center"/>
                    <w:rPr>
                      <w:b/>
                      <w:u w:val="single"/>
                    </w:rPr>
                  </w:pPr>
                </w:p>
              </w:txbxContent>
            </v:textbox>
          </v:roundrect>
        </w:pict>
      </w:r>
      <w:r>
        <w:rPr>
          <w:noProof/>
          <w:sz w:val="28"/>
          <w:szCs w:val="28"/>
        </w:rPr>
        <w:pict>
          <v:roundrect id="_x0000_s1082" style="position:absolute;left:0;text-align:left;margin-left:97.8pt;margin-top:16.45pt;width:76.5pt;height:209.75pt;z-index:251719680" arcsize="10923f" fillcolor="white [3201]" strokecolor="#9bbb59 [3206]" strokeweight="5pt">
            <v:stroke linestyle="thickThin"/>
            <v:shadow color="#868686"/>
            <v:textbox>
              <w:txbxContent>
                <w:p w:rsidR="006A0811" w:rsidRPr="000027EE" w:rsidRDefault="006A0811" w:rsidP="006A0811">
                  <w:r w:rsidRPr="007A4583">
                    <w:t xml:space="preserve"> </w:t>
                  </w:r>
                  <w:r>
                    <w:t xml:space="preserve"> </w:t>
                  </w:r>
                  <w:r w:rsidRPr="000027EE">
                    <w:rPr>
                      <w:noProof/>
                      <w:lang w:eastAsia="ru-RU"/>
                    </w:rPr>
                    <w:drawing>
                      <wp:inline distT="0" distB="0" distL="0" distR="0">
                        <wp:extent cx="523875" cy="609600"/>
                        <wp:effectExtent l="19050" t="0" r="9525" b="0"/>
                        <wp:docPr id="9" name="Рисунок 17" descr="http://www.ttgdt.edu.ru/students/railway/peb-sig/R3_3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tgdt.edu.ru/students/railway/peb-sig/R3_3an.gif"/>
                                <pic:cNvPicPr>
                                  <a:picLocks noChangeAspect="1" noChangeArrowheads="1"/>
                                </pic:cNvPicPr>
                              </pic:nvPicPr>
                              <pic:blipFill>
                                <a:blip r:embed="rId15"/>
                                <a:srcRect/>
                                <a:stretch>
                                  <a:fillRect/>
                                </a:stretch>
                              </pic:blipFill>
                              <pic:spPr bwMode="auto">
                                <a:xfrm flipH="1">
                                  <a:off x="0" y="0"/>
                                  <a:ext cx="524630" cy="610478"/>
                                </a:xfrm>
                                <a:prstGeom prst="rect">
                                  <a:avLst/>
                                </a:prstGeom>
                                <a:noFill/>
                                <a:ln w="9525">
                                  <a:noFill/>
                                  <a:miter lim="800000"/>
                                  <a:headEnd/>
                                  <a:tailEnd/>
                                </a:ln>
                              </pic:spPr>
                            </pic:pic>
                          </a:graphicData>
                        </a:graphic>
                      </wp:inline>
                    </w:drawing>
                  </w:r>
                  <w:r w:rsidRPr="000027EE">
                    <w:rPr>
                      <w:noProof/>
                      <w:lang w:eastAsia="ru-RU"/>
                    </w:rPr>
                    <w:drawing>
                      <wp:inline distT="0" distB="0" distL="0" distR="0">
                        <wp:extent cx="514350" cy="552450"/>
                        <wp:effectExtent l="19050" t="0" r="0" b="0"/>
                        <wp:docPr id="11" name="Рисунок 13" descr="http://im4-tub-ru.yandex.net/i?id=50899205-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4-tub-ru.yandex.net/i?id=50899205-14-72&amp;n=21"/>
                                <pic:cNvPicPr>
                                  <a:picLocks noChangeAspect="1" noChangeArrowheads="1"/>
                                </pic:cNvPicPr>
                              </pic:nvPicPr>
                              <pic:blipFill>
                                <a:blip r:embed="rId16"/>
                                <a:srcRect/>
                                <a:stretch>
                                  <a:fillRect/>
                                </a:stretch>
                              </pic:blipFill>
                              <pic:spPr bwMode="auto">
                                <a:xfrm>
                                  <a:off x="0" y="0"/>
                                  <a:ext cx="514664" cy="552787"/>
                                </a:xfrm>
                                <a:prstGeom prst="rect">
                                  <a:avLst/>
                                </a:prstGeom>
                                <a:noFill/>
                                <a:ln w="9525">
                                  <a:noFill/>
                                  <a:miter lim="800000"/>
                                  <a:headEnd/>
                                  <a:tailEnd/>
                                </a:ln>
                              </pic:spPr>
                            </pic:pic>
                          </a:graphicData>
                        </a:graphic>
                      </wp:inline>
                    </w:drawing>
                  </w:r>
                  <w:r w:rsidRPr="000027EE">
                    <w:rPr>
                      <w:noProof/>
                      <w:lang w:eastAsia="ru-RU"/>
                    </w:rPr>
                    <w:drawing>
                      <wp:inline distT="0" distB="0" distL="0" distR="0">
                        <wp:extent cx="590550" cy="514350"/>
                        <wp:effectExtent l="19050" t="0" r="0" b="0"/>
                        <wp:docPr id="8" name="Рисунок 29" descr="http://www.ttgdt.edu.ru/students/railway/peb-sig/R4_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tgdt.edu.ru/students/railway/peb-sig/R4_9b.gif"/>
                                <pic:cNvPicPr>
                                  <a:picLocks noChangeAspect="1" noChangeArrowheads="1"/>
                                </pic:cNvPicPr>
                              </pic:nvPicPr>
                              <pic:blipFill>
                                <a:blip r:embed="rId17"/>
                                <a:srcRect/>
                                <a:stretch>
                                  <a:fillRect/>
                                </a:stretch>
                              </pic:blipFill>
                              <pic:spPr bwMode="auto">
                                <a:xfrm>
                                  <a:off x="0" y="0"/>
                                  <a:ext cx="592225" cy="515809"/>
                                </a:xfrm>
                                <a:prstGeom prst="rect">
                                  <a:avLst/>
                                </a:prstGeom>
                                <a:noFill/>
                                <a:ln w="9525">
                                  <a:noFill/>
                                  <a:miter lim="800000"/>
                                  <a:headEnd/>
                                  <a:tailEnd/>
                                </a:ln>
                              </pic:spPr>
                            </pic:pic>
                          </a:graphicData>
                        </a:graphic>
                      </wp:inline>
                    </w:drawing>
                  </w:r>
                </w:p>
                <w:p w:rsidR="006A0811" w:rsidRPr="00564D28" w:rsidRDefault="006A0811" w:rsidP="006A0811">
                  <w:pPr>
                    <w:rPr>
                      <w:b/>
                      <w:u w:val="single"/>
                    </w:rPr>
                  </w:pPr>
                  <w:r>
                    <w:rPr>
                      <w:noProof/>
                      <w:lang w:eastAsia="ru-RU"/>
                    </w:rPr>
                    <w:drawing>
                      <wp:inline distT="0" distB="0" distL="0" distR="0">
                        <wp:extent cx="590550" cy="542925"/>
                        <wp:effectExtent l="19050" t="0" r="0" b="0"/>
                        <wp:docPr id="38" name="Рисунок 38" descr="http://www.ttgdt.edu.ru/students/railway/peb-sig/R7_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tgdt.edu.ru/students/railway/peb-sig/R7_1b.gif"/>
                                <pic:cNvPicPr>
                                  <a:picLocks noChangeAspect="1" noChangeArrowheads="1"/>
                                </pic:cNvPicPr>
                              </pic:nvPicPr>
                              <pic:blipFill>
                                <a:blip r:embed="rId18"/>
                                <a:srcRect/>
                                <a:stretch>
                                  <a:fillRect/>
                                </a:stretch>
                              </pic:blipFill>
                              <pic:spPr bwMode="auto">
                                <a:xfrm>
                                  <a:off x="0" y="0"/>
                                  <a:ext cx="590550" cy="542925"/>
                                </a:xfrm>
                                <a:prstGeom prst="rect">
                                  <a:avLst/>
                                </a:prstGeom>
                                <a:noFill/>
                                <a:ln w="9525">
                                  <a:noFill/>
                                  <a:miter lim="800000"/>
                                  <a:headEnd/>
                                  <a:tailEnd/>
                                </a:ln>
                              </pic:spPr>
                            </pic:pic>
                          </a:graphicData>
                        </a:graphic>
                      </wp:inline>
                    </w:drawing>
                  </w:r>
                </w:p>
              </w:txbxContent>
            </v:textbox>
          </v:roundrect>
        </w:pict>
      </w:r>
      <w:r>
        <w:rPr>
          <w:noProof/>
          <w:sz w:val="28"/>
          <w:szCs w:val="28"/>
        </w:rPr>
        <w:pict>
          <v:roundrect id="_x0000_s1080" style="position:absolute;left:0;text-align:left;margin-left:-18.45pt;margin-top:4.45pt;width:105.75pt;height:165.5pt;z-index:251717632" arcsize="10923f" fillcolor="white [3201]" strokecolor="#9bbb59 [3206]" strokeweight="5pt">
            <v:stroke linestyle="thickThin"/>
            <v:shadow color="#868686"/>
            <v:textbox>
              <w:txbxContent>
                <w:p w:rsidR="006A0811" w:rsidRDefault="006A0811" w:rsidP="006A0811">
                  <w:pPr>
                    <w:jc w:val="both"/>
                  </w:pPr>
                  <w:r>
                    <w:rPr>
                      <w:noProof/>
                      <w:lang w:eastAsia="ru-RU"/>
                    </w:rPr>
                    <w:drawing>
                      <wp:inline distT="0" distB="0" distL="0" distR="0">
                        <wp:extent cx="247650" cy="628650"/>
                        <wp:effectExtent l="19050" t="0" r="0" b="0"/>
                        <wp:docPr id="10" name="Рисунок 10" descr="http://www.ttgdt.edu.ru/students/railway/peb-sig/r3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tgdt.edu.ru/students/railway/peb-sig/r3_1a.gif"/>
                                <pic:cNvPicPr>
                                  <a:picLocks noChangeAspect="1" noChangeArrowheads="1"/>
                                </pic:cNvPicPr>
                              </pic:nvPicPr>
                              <pic:blipFill>
                                <a:blip r:embed="rId19"/>
                                <a:srcRect/>
                                <a:stretch>
                                  <a:fillRect/>
                                </a:stretch>
                              </pic:blipFill>
                              <pic:spPr bwMode="auto">
                                <a:xfrm>
                                  <a:off x="0" y="0"/>
                                  <a:ext cx="247650" cy="628650"/>
                                </a:xfrm>
                                <a:prstGeom prst="rect">
                                  <a:avLst/>
                                </a:prstGeom>
                                <a:noFill/>
                                <a:ln w="9525">
                                  <a:noFill/>
                                  <a:miter lim="800000"/>
                                  <a:headEnd/>
                                  <a:tailEnd/>
                                </a:ln>
                              </pic:spPr>
                            </pic:pic>
                          </a:graphicData>
                        </a:graphic>
                      </wp:inline>
                    </w:drawing>
                  </w:r>
                  <w:r w:rsidRPr="007A4583">
                    <w:t xml:space="preserve"> </w:t>
                  </w:r>
                  <w:r>
                    <w:rPr>
                      <w:noProof/>
                      <w:lang w:eastAsia="ru-RU"/>
                    </w:rPr>
                    <w:drawing>
                      <wp:inline distT="0" distB="0" distL="0" distR="0">
                        <wp:extent cx="314325" cy="613834"/>
                        <wp:effectExtent l="19050" t="0" r="9525" b="0"/>
                        <wp:docPr id="14" name="Рисунок 14" descr="http://www.ttgdt.edu.ru/students/railway/peb-sig/R3_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tgdt.edu.ru/students/railway/peb-sig/R3_3ad.gif"/>
                                <pic:cNvPicPr>
                                  <a:picLocks noChangeAspect="1" noChangeArrowheads="1"/>
                                </pic:cNvPicPr>
                              </pic:nvPicPr>
                              <pic:blipFill>
                                <a:blip r:embed="rId20"/>
                                <a:srcRect/>
                                <a:stretch>
                                  <a:fillRect/>
                                </a:stretch>
                              </pic:blipFill>
                              <pic:spPr bwMode="auto">
                                <a:xfrm>
                                  <a:off x="0" y="0"/>
                                  <a:ext cx="321912" cy="628650"/>
                                </a:xfrm>
                                <a:prstGeom prst="rect">
                                  <a:avLst/>
                                </a:prstGeom>
                                <a:noFill/>
                                <a:ln w="9525">
                                  <a:noFill/>
                                  <a:miter lim="800000"/>
                                  <a:headEnd/>
                                  <a:tailEnd/>
                                </a:ln>
                              </pic:spPr>
                            </pic:pic>
                          </a:graphicData>
                        </a:graphic>
                      </wp:inline>
                    </w:drawing>
                  </w:r>
                  <w:r w:rsidRPr="00D83B98">
                    <w:t xml:space="preserve"> </w:t>
                  </w:r>
                  <w:r>
                    <w:rPr>
                      <w:noProof/>
                      <w:lang w:eastAsia="ru-RU"/>
                    </w:rPr>
                    <w:drawing>
                      <wp:inline distT="0" distB="0" distL="0" distR="0">
                        <wp:extent cx="285750" cy="628650"/>
                        <wp:effectExtent l="19050" t="0" r="0" b="0"/>
                        <wp:docPr id="20" name="Рисунок 20" descr="http://www.ttgdt.edu.ru/students/railway/peb-sig/R5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tgdt.edu.ru/students/railway/peb-sig/R5_20.gif"/>
                                <pic:cNvPicPr>
                                  <a:picLocks noChangeAspect="1" noChangeArrowheads="1"/>
                                </pic:cNvPicPr>
                              </pic:nvPicPr>
                              <pic:blipFill>
                                <a:blip r:embed="rId21"/>
                                <a:srcRect/>
                                <a:stretch>
                                  <a:fillRect/>
                                </a:stretch>
                              </pic:blipFill>
                              <pic:spPr bwMode="auto">
                                <a:xfrm>
                                  <a:off x="0" y="0"/>
                                  <a:ext cx="285750" cy="628650"/>
                                </a:xfrm>
                                <a:prstGeom prst="rect">
                                  <a:avLst/>
                                </a:prstGeom>
                                <a:noFill/>
                                <a:ln w="9525">
                                  <a:noFill/>
                                  <a:miter lim="800000"/>
                                  <a:headEnd/>
                                  <a:tailEnd/>
                                </a:ln>
                              </pic:spPr>
                            </pic:pic>
                          </a:graphicData>
                        </a:graphic>
                      </wp:inline>
                    </w:drawing>
                  </w:r>
                </w:p>
                <w:p w:rsidR="006A0811" w:rsidRPr="00564D28" w:rsidRDefault="006A0811" w:rsidP="006A0811">
                  <w:pPr>
                    <w:jc w:val="both"/>
                    <w:rPr>
                      <w:b/>
                      <w:u w:val="single"/>
                    </w:rPr>
                  </w:pPr>
                  <w:r>
                    <w:rPr>
                      <w:noProof/>
                      <w:lang w:eastAsia="ru-RU"/>
                    </w:rPr>
                    <w:t xml:space="preserve"> </w:t>
                  </w:r>
                  <w:r>
                    <w:rPr>
                      <w:noProof/>
                      <w:lang w:eastAsia="ru-RU"/>
                    </w:rPr>
                    <w:drawing>
                      <wp:inline distT="0" distB="0" distL="0" distR="0">
                        <wp:extent cx="533400" cy="1009650"/>
                        <wp:effectExtent l="19050" t="0" r="0" b="0"/>
                        <wp:docPr id="23" name="Рисунок 23" descr="http://www.ttgdt.edu.ru/students/railway/peb-sig/R4_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tgdt.edu.ru/students/railway/peb-sig/R4_3a.gif"/>
                                <pic:cNvPicPr>
                                  <a:picLocks noChangeAspect="1" noChangeArrowheads="1"/>
                                </pic:cNvPicPr>
                              </pic:nvPicPr>
                              <pic:blipFill>
                                <a:blip r:embed="rId22"/>
                                <a:srcRect/>
                                <a:stretch>
                                  <a:fillRect/>
                                </a:stretch>
                              </pic:blipFill>
                              <pic:spPr bwMode="auto">
                                <a:xfrm>
                                  <a:off x="0" y="0"/>
                                  <a:ext cx="533400" cy="1009650"/>
                                </a:xfrm>
                                <a:prstGeom prst="rect">
                                  <a:avLst/>
                                </a:prstGeom>
                                <a:noFill/>
                                <a:ln w="9525">
                                  <a:noFill/>
                                  <a:miter lim="800000"/>
                                  <a:headEnd/>
                                  <a:tailEnd/>
                                </a:ln>
                              </pic:spPr>
                            </pic:pic>
                          </a:graphicData>
                        </a:graphic>
                      </wp:inline>
                    </w:drawing>
                  </w:r>
                </w:p>
              </w:txbxContent>
            </v:textbox>
          </v:roundrect>
        </w:pict>
      </w:r>
    </w:p>
    <w:p w:rsidR="006A0811" w:rsidRPr="00004FA2" w:rsidRDefault="006A0811" w:rsidP="006A0811">
      <w:pPr>
        <w:pStyle w:val="a3"/>
        <w:pBdr>
          <w:bar w:val="single" w:sz="4" w:color="auto"/>
        </w:pBdr>
        <w:shd w:val="clear" w:color="auto" w:fill="FFFFFF"/>
        <w:spacing w:before="240" w:beforeAutospacing="0" w:after="240" w:afterAutospacing="0" w:line="365" w:lineRule="atLeast"/>
        <w:jc w:val="center"/>
        <w:rPr>
          <w:sz w:val="28"/>
          <w:szCs w:val="28"/>
        </w:rPr>
      </w:pPr>
    </w:p>
    <w:p w:rsidR="006A0811" w:rsidRPr="00004FA2" w:rsidRDefault="006A0811" w:rsidP="006A0811">
      <w:pPr>
        <w:pStyle w:val="a3"/>
        <w:pBdr>
          <w:bar w:val="single" w:sz="4" w:color="auto"/>
        </w:pBdr>
        <w:shd w:val="clear" w:color="auto" w:fill="FFFFFF"/>
        <w:spacing w:before="240" w:beforeAutospacing="0" w:after="240" w:afterAutospacing="0" w:line="365" w:lineRule="atLeast"/>
        <w:jc w:val="center"/>
        <w:rPr>
          <w:sz w:val="28"/>
          <w:szCs w:val="28"/>
        </w:rPr>
      </w:pPr>
    </w:p>
    <w:p w:rsidR="006A0811" w:rsidRPr="00004FA2" w:rsidRDefault="006A0811" w:rsidP="006A0811">
      <w:pPr>
        <w:pStyle w:val="a3"/>
        <w:pBdr>
          <w:bar w:val="single" w:sz="4" w:color="auto"/>
        </w:pBdr>
        <w:shd w:val="clear" w:color="auto" w:fill="FFFFFF"/>
        <w:spacing w:before="240" w:beforeAutospacing="0" w:after="240" w:afterAutospacing="0" w:line="365" w:lineRule="atLeast"/>
        <w:jc w:val="center"/>
        <w:rPr>
          <w:sz w:val="28"/>
          <w:szCs w:val="28"/>
        </w:rPr>
      </w:pPr>
    </w:p>
    <w:p w:rsidR="006A0811" w:rsidRPr="00004FA2" w:rsidRDefault="006A0811" w:rsidP="006A0811">
      <w:pPr>
        <w:pStyle w:val="a3"/>
        <w:pBdr>
          <w:bar w:val="single" w:sz="4" w:color="auto"/>
        </w:pBdr>
        <w:shd w:val="clear" w:color="auto" w:fill="FFFFFF"/>
        <w:spacing w:before="240" w:beforeAutospacing="0" w:after="240" w:afterAutospacing="0" w:line="365" w:lineRule="atLeast"/>
      </w:pPr>
    </w:p>
    <w:p w:rsidR="006A0811" w:rsidRPr="00004FA2" w:rsidRDefault="006A0811" w:rsidP="006A0811">
      <w:pPr>
        <w:pStyle w:val="a3"/>
        <w:pBdr>
          <w:bar w:val="single" w:sz="4" w:color="auto"/>
        </w:pBdr>
        <w:shd w:val="clear" w:color="auto" w:fill="FFFFFF"/>
        <w:spacing w:before="240" w:beforeAutospacing="0" w:after="240" w:afterAutospacing="0" w:line="365" w:lineRule="atLeast"/>
        <w:jc w:val="center"/>
        <w:rPr>
          <w:sz w:val="28"/>
          <w:szCs w:val="28"/>
        </w:rPr>
      </w:pPr>
    </w:p>
    <w:p w:rsidR="006A0811" w:rsidRPr="00A464BA" w:rsidRDefault="006A0811" w:rsidP="006A0811">
      <w:pPr>
        <w:pStyle w:val="a3"/>
        <w:pBdr>
          <w:bar w:val="single" w:sz="4" w:color="auto"/>
        </w:pBdr>
        <w:shd w:val="clear" w:color="auto" w:fill="FFFFFF"/>
        <w:spacing w:before="240" w:beforeAutospacing="0" w:after="240" w:afterAutospacing="0" w:line="365" w:lineRule="atLeast"/>
        <w:jc w:val="right"/>
        <w:rPr>
          <w:sz w:val="28"/>
          <w:szCs w:val="28"/>
        </w:rPr>
      </w:pPr>
      <w:r w:rsidRPr="00A464BA">
        <w:rPr>
          <w:sz w:val="28"/>
          <w:szCs w:val="28"/>
        </w:rPr>
        <w:lastRenderedPageBreak/>
        <w:t>Приложение №</w:t>
      </w:r>
      <w:r>
        <w:rPr>
          <w:sz w:val="28"/>
          <w:szCs w:val="28"/>
        </w:rPr>
        <w:t>6</w:t>
      </w:r>
    </w:p>
    <w:p w:rsidR="006A0811" w:rsidRPr="00857C87" w:rsidRDefault="003C1E1D" w:rsidP="006A0811">
      <w:pPr>
        <w:pStyle w:val="a3"/>
        <w:shd w:val="clear" w:color="auto" w:fill="FFFFFF"/>
        <w:spacing w:before="240" w:beforeAutospacing="0" w:after="240" w:afterAutospacing="0" w:line="365" w:lineRule="atLeast"/>
        <w:jc w:val="center"/>
        <w:rPr>
          <w:sz w:val="28"/>
          <w:szCs w:val="28"/>
        </w:rPr>
      </w:pPr>
      <w:r>
        <w:rPr>
          <w:noProof/>
          <w:sz w:val="28"/>
          <w:szCs w:val="28"/>
        </w:rPr>
        <w:pict>
          <v:roundrect id="_x0000_s1091" style="position:absolute;left:0;text-align:left;margin-left:283.8pt;margin-top:25.45pt;width:147pt;height:40.5pt;z-index:251729920" arcsize="10923f" fillcolor="#c2d69b [1942]" strokecolor="#c2d69b [1942]" strokeweight="1pt">
            <v:fill color2="#eaf1dd [662]" angle="-45" focus="-50%" type="gradient"/>
            <v:shadow on="t" type="perspective" color="#4e6128 [1606]" opacity=".5" offset="1pt" offset2="-3pt"/>
            <v:textbox style="mso-next-textbox:#_x0000_s1091">
              <w:txbxContent>
                <w:p w:rsidR="006A0811" w:rsidRPr="00D8233E" w:rsidRDefault="006A0811" w:rsidP="006A0811">
                  <w:pPr>
                    <w:jc w:val="center"/>
                    <w:rPr>
                      <w:rFonts w:ascii="Times New Roman" w:hAnsi="Times New Roman" w:cs="Times New Roman"/>
                      <w:b/>
                      <w:color w:val="FF0000"/>
                      <w:sz w:val="96"/>
                      <w:szCs w:val="96"/>
                      <w:u w:val="single"/>
                    </w:rPr>
                  </w:pPr>
                  <w:r w:rsidRPr="003C548E">
                    <w:rPr>
                      <w:rFonts w:ascii="Times New Roman" w:hAnsi="Times New Roman" w:cs="Times New Roman"/>
                      <w:b/>
                      <w:color w:val="FF0000"/>
                      <w:sz w:val="32"/>
                      <w:szCs w:val="32"/>
                      <w:highlight w:val="yellow"/>
                      <w:u w:val="single"/>
                    </w:rPr>
                    <w:t>СИГНАЛЫ</w:t>
                  </w:r>
                </w:p>
              </w:txbxContent>
            </v:textbox>
          </v:roundrect>
        </w:pict>
      </w:r>
      <w:r w:rsidR="006A0811" w:rsidRPr="00A464BA">
        <w:rPr>
          <w:b/>
          <w:sz w:val="36"/>
          <w:szCs w:val="28"/>
        </w:rPr>
        <w:t>Схема кластера</w:t>
      </w: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shape id="_x0000_s1092" type="#_x0000_t32" style="position:absolute;left:0;text-align:left;margin-left:256.8pt;margin-top:5.45pt;width:39.75pt;height:48.75pt;flip:x;z-index:251730944" o:connectortype="straight" strokecolor="#c2d69b [1942]" strokeweight="2.25pt">
            <v:stroke endarrow="block"/>
          </v:shape>
        </w:pict>
      </w:r>
      <w:r>
        <w:rPr>
          <w:noProof/>
          <w:color w:val="000000"/>
          <w:sz w:val="28"/>
          <w:szCs w:val="28"/>
        </w:rPr>
        <w:pict>
          <v:shape id="_x0000_s1093" type="#_x0000_t32" style="position:absolute;left:0;text-align:left;margin-left:419.55pt;margin-top:5.45pt;width:48.75pt;height:45pt;z-index:251731968" o:connectortype="straight" strokecolor="#c2d69b [1942]" strokeweight="2.25pt">
            <v:stroke endarrow="block"/>
          </v:shape>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89" style="position:absolute;left:0;text-align:left;margin-left:17.55pt;margin-top:23.95pt;width:279pt;height:61.5pt;z-index:251727872" arcsize="10923f" fillcolor="#c2d69b [1942]" strokecolor="#c2d69b [1942]" strokeweight="1pt">
            <v:fill color2="#eaf1dd [662]" angle="-45" focus="-50%" type="gradient"/>
            <v:shadow on="t" type="perspective" color="#4e6128 [1606]" opacity=".5" offset="1pt" offset2="-3pt"/>
            <v:textbox>
              <w:txbxContent>
                <w:p w:rsidR="006A0811" w:rsidRPr="009E734C" w:rsidRDefault="006A0811" w:rsidP="006A0811">
                  <w:pPr>
                    <w:jc w:val="center"/>
                    <w:rPr>
                      <w:rFonts w:ascii="Times New Roman" w:hAnsi="Times New Roman" w:cs="Times New Roman"/>
                      <w:b/>
                      <w:color w:val="FF0000"/>
                      <w:sz w:val="24"/>
                      <w:szCs w:val="24"/>
                      <w:highlight w:val="yellow"/>
                      <w:u w:val="single"/>
                    </w:rPr>
                  </w:pPr>
                  <w:proofErr w:type="gramStart"/>
                  <w:r w:rsidRPr="009E734C">
                    <w:rPr>
                      <w:rFonts w:ascii="Times New Roman" w:hAnsi="Times New Roman" w:cs="Times New Roman"/>
                      <w:b/>
                      <w:color w:val="FF0000"/>
                      <w:sz w:val="24"/>
                      <w:szCs w:val="24"/>
                      <w:highlight w:val="yellow"/>
                      <w:u w:val="single"/>
                    </w:rPr>
                    <w:t>ВИДИМЫЕ</w:t>
                  </w:r>
                  <w:proofErr w:type="gramEnd"/>
                </w:p>
                <w:p w:rsidR="006A0811" w:rsidRPr="00F91D6C" w:rsidRDefault="006A0811" w:rsidP="006A0811">
                  <w:pPr>
                    <w:jc w:val="center"/>
                    <w:rPr>
                      <w:rFonts w:ascii="Times New Roman" w:hAnsi="Times New Roman" w:cs="Times New Roman"/>
                      <w:b/>
                      <w:sz w:val="18"/>
                      <w:szCs w:val="18"/>
                      <w:highlight w:val="yellow"/>
                    </w:rPr>
                  </w:pPr>
                  <w:r w:rsidRPr="00F91D6C">
                    <w:rPr>
                      <w:rFonts w:ascii="Times New Roman" w:hAnsi="Times New Roman" w:cs="Times New Roman"/>
                      <w:b/>
                      <w:sz w:val="18"/>
                      <w:szCs w:val="18"/>
                      <w:highlight w:val="yellow"/>
                    </w:rPr>
                    <w:t>(ВЫРАЖАЮТСЯ ЦВЕТОМ, ФОРМОЙ, ПОЛОЖЕНИЕМ И ЧИСЛОМ СИГНАЛЬНЫХ ПОКАЗАНИЙ)</w:t>
                  </w:r>
                </w:p>
              </w:txbxContent>
            </v:textbox>
          </v:roundrect>
        </w:pict>
      </w:r>
      <w:r>
        <w:rPr>
          <w:noProof/>
          <w:color w:val="000000"/>
          <w:sz w:val="28"/>
          <w:szCs w:val="28"/>
        </w:rPr>
        <w:pict>
          <v:roundrect id="_x0000_s1090" style="position:absolute;left:0;text-align:left;margin-left:419.55pt;margin-top:20.2pt;width:269.25pt;height:61.5pt;z-index:251728896" arcsize="10923f" fillcolor="#c2d69b [1942]" strokecolor="#c2d69b [1942]" strokeweight="1pt">
            <v:fill color2="#eaf1dd [662]" angle="-45" focus="-50%" type="gradient"/>
            <v:shadow on="t" type="perspective" color="#4e6128 [1606]" opacity=".5" offset="1pt" offset2="-3pt"/>
            <v:textbox>
              <w:txbxContent>
                <w:p w:rsidR="006A0811" w:rsidRPr="009E734C" w:rsidRDefault="006A0811" w:rsidP="006A0811">
                  <w:pPr>
                    <w:jc w:val="center"/>
                    <w:rPr>
                      <w:rFonts w:ascii="Times New Roman" w:hAnsi="Times New Roman"/>
                      <w:b/>
                      <w:sz w:val="24"/>
                      <w:szCs w:val="24"/>
                      <w:u w:val="single"/>
                    </w:rPr>
                  </w:pPr>
                  <w:r w:rsidRPr="009E734C">
                    <w:rPr>
                      <w:rFonts w:ascii="Times New Roman" w:hAnsi="Times New Roman"/>
                      <w:b/>
                      <w:color w:val="FF0000"/>
                      <w:sz w:val="24"/>
                      <w:szCs w:val="24"/>
                      <w:highlight w:val="yellow"/>
                      <w:u w:val="single"/>
                    </w:rPr>
                    <w:t>ЗВУКОВЫЕ</w:t>
                  </w:r>
                  <w:r w:rsidRPr="009E734C">
                    <w:rPr>
                      <w:rFonts w:ascii="Times New Roman" w:hAnsi="Times New Roman"/>
                      <w:b/>
                      <w:sz w:val="24"/>
                      <w:szCs w:val="24"/>
                      <w:u w:val="single"/>
                    </w:rPr>
                    <w:t xml:space="preserve"> </w:t>
                  </w:r>
                </w:p>
                <w:p w:rsidR="006A0811" w:rsidRPr="00F91D6C" w:rsidRDefault="006A0811" w:rsidP="006A0811">
                  <w:pPr>
                    <w:jc w:val="center"/>
                    <w:rPr>
                      <w:rFonts w:ascii="Times New Roman" w:hAnsi="Times New Roman"/>
                      <w:b/>
                      <w:sz w:val="18"/>
                      <w:szCs w:val="18"/>
                    </w:rPr>
                  </w:pPr>
                  <w:r w:rsidRPr="00F91D6C">
                    <w:rPr>
                      <w:rFonts w:ascii="Times New Roman" w:hAnsi="Times New Roman"/>
                      <w:b/>
                      <w:sz w:val="18"/>
                      <w:szCs w:val="18"/>
                      <w:highlight w:val="yellow"/>
                    </w:rPr>
                    <w:t>(ВЫРАЖАЮТСЯ ЧИСЛОМ И СОЧЕТАНИЕМ ЗВУКОВ РАЗЛИЧНОЙ ПРОДОЛЖИТЕЛЬНОСТИ)</w:t>
                  </w:r>
                </w:p>
              </w:txbxContent>
            </v:textbox>
          </v:roundrect>
        </w:pict>
      </w: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shape id="_x0000_s1094" type="#_x0000_t32" style="position:absolute;left:0;text-align:left;margin-left:37.7pt;margin-top:28.7pt;width:.05pt;height:37.5pt;z-index:251732992" o:connectortype="straight" strokecolor="black [3213]" strokeweight="1.5pt">
            <v:stroke endarrow="block"/>
          </v:shape>
        </w:pict>
      </w:r>
      <w:r>
        <w:rPr>
          <w:noProof/>
          <w:color w:val="000000"/>
          <w:sz w:val="28"/>
          <w:szCs w:val="28"/>
        </w:rPr>
        <w:pict>
          <v:shape id="_x0000_s1095" type="#_x0000_t32" style="position:absolute;left:0;text-align:left;margin-left:133.8pt;margin-top:28.7pt;width:0;height:68.25pt;z-index:251734016" o:connectortype="straight" strokecolor="black [3213]" strokeweight="1.5pt">
            <v:stroke endarrow="block"/>
          </v:shape>
        </w:pict>
      </w:r>
      <w:r>
        <w:rPr>
          <w:noProof/>
          <w:color w:val="000000"/>
          <w:sz w:val="28"/>
          <w:szCs w:val="28"/>
        </w:rPr>
        <w:pict>
          <v:shape id="_x0000_s1096" type="#_x0000_t32" style="position:absolute;left:0;text-align:left;margin-left:238.8pt;margin-top:24.95pt;width:.05pt;height:41.25pt;z-index:251735040" o:connectortype="straight" strokecolor="black [3213]" strokeweight="1.5pt">
            <v:stroke endarrow="block"/>
          </v:shape>
        </w:pict>
      </w:r>
      <w:r>
        <w:rPr>
          <w:noProof/>
          <w:color w:val="000000"/>
          <w:sz w:val="28"/>
          <w:szCs w:val="28"/>
        </w:rPr>
        <w:pict>
          <v:shape id="_x0000_s1100" type="#_x0000_t32" style="position:absolute;left:0;text-align:left;margin-left:563.55pt;margin-top:21.2pt;width:.05pt;height:37.5pt;z-index:251739136" o:connectortype="straight" strokecolor="black [3213]" strokeweight="1.5pt">
            <v:stroke endarrow="block"/>
          </v:shape>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101" style="position:absolute;left:0;text-align:left;margin-left:430.8pt;margin-top:28.45pt;width:249.75pt;height:34.5pt;z-index:251740160" arcsize="10923f" fillcolor="white [3201]" strokecolor="#c2d69b [1942]" strokeweight="1pt">
            <v:fill color2="#d6e3bc [1302]" focusposition="1" focussize="" focus="100%" type="gradient"/>
            <v:shadow on="t" type="perspective" color="#4e6128 [1606]" opacity=".5" offset="1pt" offset2="-3pt"/>
            <v:textbox>
              <w:txbxContent>
                <w:p w:rsidR="006A0811" w:rsidRPr="00723007" w:rsidRDefault="006A0811" w:rsidP="006A0811">
                  <w:pPr>
                    <w:rPr>
                      <w:rFonts w:ascii="Times New Roman" w:hAnsi="Times New Roman" w:cs="Times New Roman"/>
                      <w:b/>
                      <w:sz w:val="20"/>
                      <w:szCs w:val="20"/>
                      <w:u w:val="single"/>
                    </w:rPr>
                  </w:pPr>
                  <w:r>
                    <w:rPr>
                      <w:rFonts w:ascii="Times New Roman" w:hAnsi="Times New Roman" w:cs="Times New Roman"/>
                      <w:b/>
                      <w:sz w:val="20"/>
                      <w:szCs w:val="20"/>
                      <w:u w:val="single"/>
                    </w:rPr>
                    <w:t>ЗНАЧЕНИЕ ДНЕМ И НОЧЬЮ ОДНО И ТО ЖЕ</w:t>
                  </w: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099" style="position:absolute;left:0;text-align:left;margin-left:166.8pt;margin-top:5.7pt;width:141pt;height:27pt;z-index:251738112"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rPr>
                      <w:rFonts w:ascii="Times New Roman" w:hAnsi="Times New Roman" w:cs="Times New Roman"/>
                      <w:b/>
                      <w:u w:val="single"/>
                    </w:rPr>
                  </w:pPr>
                  <w:r w:rsidRPr="00C01453">
                    <w:rPr>
                      <w:rFonts w:ascii="Times New Roman" w:hAnsi="Times New Roman" w:cs="Times New Roman"/>
                      <w:b/>
                      <w:u w:val="single"/>
                    </w:rPr>
                    <w:t>КРУГЛОСУТОЧНЫЕ</w:t>
                  </w:r>
                </w:p>
              </w:txbxContent>
            </v:textbox>
          </v:roundrect>
        </w:pict>
      </w:r>
      <w:r>
        <w:rPr>
          <w:noProof/>
          <w:color w:val="000000"/>
          <w:sz w:val="28"/>
          <w:szCs w:val="28"/>
        </w:rPr>
        <w:pict>
          <v:roundrect id="_x0000_s1097" style="position:absolute;left:0;text-align:left;margin-left:-18.45pt;margin-top:5.7pt;width:105.75pt;height:27pt;z-index:251736064"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r w:rsidRPr="00C01453">
                    <w:rPr>
                      <w:rFonts w:ascii="Times New Roman" w:hAnsi="Times New Roman" w:cs="Times New Roman"/>
                      <w:b/>
                      <w:u w:val="single"/>
                    </w:rPr>
                    <w:t>ДНЕВНЫЕ</w:t>
                  </w:r>
                </w:p>
              </w:txbxContent>
            </v:textbox>
          </v:roundrect>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shape id="_x0000_s1109" type="#_x0000_t32" style="position:absolute;left:0;text-align:left;margin-left:565.1pt;margin-top:6.2pt;width:.05pt;height:28.5pt;z-index:251748352" o:connectortype="straight" strokeweight="1.5pt">
            <v:stroke endarrow="block"/>
          </v:shape>
        </w:pict>
      </w:r>
      <w:r>
        <w:rPr>
          <w:noProof/>
          <w:color w:val="000000"/>
          <w:sz w:val="28"/>
          <w:szCs w:val="28"/>
        </w:rPr>
        <w:pict>
          <v:shape id="_x0000_s1107" type="#_x0000_t32" style="position:absolute;left:0;text-align:left;margin-left:246.3pt;margin-top:2.45pt;width:.05pt;height:32.25pt;z-index:251746304" o:connectortype="straight" strokeweight="1.5pt">
            <v:stroke endarrow="block"/>
          </v:shape>
        </w:pict>
      </w:r>
      <w:r>
        <w:rPr>
          <w:noProof/>
          <w:color w:val="000000"/>
          <w:sz w:val="28"/>
          <w:szCs w:val="28"/>
        </w:rPr>
        <w:pict>
          <v:shape id="_x0000_s1105" type="#_x0000_t32" style="position:absolute;left:0;text-align:left;margin-left:133.8pt;margin-top:28.7pt;width:.05pt;height:18pt;z-index:251744256" o:connectortype="straight" strokeweight="1.5pt">
            <v:stroke endarrow="block"/>
          </v:shape>
        </w:pict>
      </w:r>
      <w:r>
        <w:rPr>
          <w:noProof/>
          <w:color w:val="000000"/>
          <w:sz w:val="28"/>
          <w:szCs w:val="28"/>
        </w:rPr>
        <w:pict>
          <v:roundrect id="_x0000_s1098" style="position:absolute;left:0;text-align:left;margin-left:77.55pt;margin-top:6.2pt;width:113.25pt;height:22.5pt;z-index:251737088" arcsize="10923f" fillcolor="white [3201]" strokecolor="#c2d69b [1942]" strokeweight="1pt">
            <v:fill color2="#d6e3bc [1302]" focusposition="1" focussize="" focus="100%" type="gradient"/>
            <v:shadow on="t" type="perspective" color="#4e6128 [1606]" opacity=".5" offset="1pt" offset2="-3pt"/>
            <v:textbox>
              <w:txbxContent>
                <w:p w:rsidR="006A0811" w:rsidRPr="00C01453" w:rsidRDefault="006A0811" w:rsidP="006A0811">
                  <w:pPr>
                    <w:jc w:val="center"/>
                    <w:rPr>
                      <w:rFonts w:ascii="Times New Roman" w:hAnsi="Times New Roman" w:cs="Times New Roman"/>
                      <w:b/>
                      <w:u w:val="single"/>
                    </w:rPr>
                  </w:pPr>
                  <w:r w:rsidRPr="00C01453">
                    <w:rPr>
                      <w:rFonts w:ascii="Times New Roman" w:hAnsi="Times New Roman" w:cs="Times New Roman"/>
                      <w:b/>
                      <w:u w:val="single"/>
                    </w:rPr>
                    <w:t>НОЧНЫЕ</w:t>
                  </w:r>
                </w:p>
              </w:txbxContent>
            </v:textbox>
          </v:roundrect>
        </w:pict>
      </w:r>
      <w:r>
        <w:rPr>
          <w:noProof/>
          <w:color w:val="000000"/>
          <w:sz w:val="28"/>
          <w:szCs w:val="28"/>
        </w:rPr>
        <w:pict>
          <v:shape id="_x0000_s1103" type="#_x0000_t32" style="position:absolute;left:0;text-align:left;margin-left:28.8pt;margin-top:2.45pt;width:0;height:32.25pt;z-index:251742208" o:connectortype="straight" strokeweight="1.5pt">
            <v:stroke endarrow="block"/>
          </v:shape>
        </w:pict>
      </w:r>
    </w:p>
    <w:p w:rsidR="006A0811" w:rsidRDefault="003C1E1D" w:rsidP="006A0811">
      <w:pPr>
        <w:pStyle w:val="a3"/>
        <w:shd w:val="clear" w:color="auto" w:fill="FFFFFF"/>
        <w:spacing w:before="240" w:beforeAutospacing="0" w:after="240" w:afterAutospacing="0" w:line="365" w:lineRule="atLeast"/>
        <w:jc w:val="center"/>
        <w:rPr>
          <w:color w:val="000000"/>
          <w:sz w:val="28"/>
          <w:szCs w:val="28"/>
        </w:rPr>
      </w:pPr>
      <w:r>
        <w:rPr>
          <w:noProof/>
          <w:color w:val="000000"/>
          <w:sz w:val="28"/>
          <w:szCs w:val="28"/>
        </w:rPr>
        <w:pict>
          <v:roundrect id="_x0000_s1108" style="position:absolute;left:0;text-align:left;margin-left:502.8pt;margin-top:4.45pt;width:123pt;height:143.25pt;z-index:251747328"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rPr>
                      <w:rFonts w:ascii="Times New Roman" w:hAnsi="Times New Roman" w:cs="Times New Roman"/>
                      <w:b/>
                      <w:u w:val="single"/>
                    </w:rPr>
                  </w:pPr>
                  <w:r w:rsidRPr="00564D28">
                    <w:rPr>
                      <w:rFonts w:ascii="Times New Roman" w:hAnsi="Times New Roman" w:cs="Times New Roman"/>
                      <w:b/>
                      <w:color w:val="000000"/>
                      <w:u w:val="single"/>
                    </w:rPr>
                    <w:t>сигнальные устройства, устанавливаемые на локомотивах, ручные свистки, духовые рожки, сирены, гудки, петарды</w:t>
                  </w:r>
                </w:p>
              </w:txbxContent>
            </v:textbox>
          </v:roundrect>
        </w:pict>
      </w:r>
      <w:r>
        <w:rPr>
          <w:noProof/>
          <w:color w:val="000000"/>
          <w:sz w:val="28"/>
          <w:szCs w:val="28"/>
        </w:rPr>
        <w:pict>
          <v:roundrect id="_x0000_s1106" style="position:absolute;left:0;text-align:left;margin-left:190.8pt;margin-top:4.45pt;width:149.25pt;height:138.75pt;z-index:251745280"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center"/>
                    <w:rPr>
                      <w:b/>
                      <w:u w:val="single"/>
                    </w:rPr>
                  </w:pPr>
                  <w:r w:rsidRPr="00564D28">
                    <w:rPr>
                      <w:rFonts w:ascii="Times New Roman" w:eastAsia="Times New Roman" w:hAnsi="Times New Roman" w:cs="Times New Roman"/>
                      <w:b/>
                      <w:color w:val="000000"/>
                      <w:u w:val="single"/>
                      <w:lang w:eastAsia="ru-RU"/>
                    </w:rPr>
                    <w:t>Светофоры, маршрутные и другие световые указатели, постоянные диски уменьшения скорости, красные диски со светоотражателями для обозначения хвоста грузового поезда</w:t>
                  </w:r>
                </w:p>
              </w:txbxContent>
            </v:textbox>
          </v:roundrect>
        </w:pict>
      </w:r>
      <w:r>
        <w:rPr>
          <w:noProof/>
          <w:color w:val="000000"/>
          <w:sz w:val="28"/>
          <w:szCs w:val="28"/>
        </w:rPr>
        <w:pict>
          <v:roundrect id="_x0000_s1104" style="position:absolute;left:0;text-align:left;margin-left:91.05pt;margin-top:16.45pt;width:75.75pt;height:87.75pt;z-index:251743232"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center"/>
                    <w:rPr>
                      <w:b/>
                      <w:u w:val="single"/>
                    </w:rPr>
                  </w:pPr>
                  <w:r w:rsidRPr="00564D28">
                    <w:rPr>
                      <w:rFonts w:ascii="Times New Roman" w:eastAsia="Times New Roman" w:hAnsi="Times New Roman" w:cs="Times New Roman"/>
                      <w:b/>
                      <w:color w:val="000000"/>
                      <w:u w:val="single"/>
                      <w:lang w:eastAsia="ru-RU"/>
                    </w:rPr>
                    <w:t xml:space="preserve">ручные и поездные фонари, фонари на шестах </w:t>
                  </w:r>
                </w:p>
              </w:txbxContent>
            </v:textbox>
          </v:roundrect>
        </w:pict>
      </w:r>
      <w:r>
        <w:rPr>
          <w:noProof/>
          <w:color w:val="000000"/>
          <w:sz w:val="28"/>
          <w:szCs w:val="28"/>
        </w:rPr>
        <w:pict>
          <v:roundrect id="_x0000_s1102" style="position:absolute;left:0;text-align:left;margin-left:-18.45pt;margin-top:4.45pt;width:84pt;height:85.5pt;z-index:251741184" arcsize="10923f" fillcolor="#c2d69b [1942]" strokecolor="#c2d69b [1942]" strokeweight="1pt">
            <v:fill color2="#eaf1dd [662]" angle="-45" focus="-50%" type="gradient"/>
            <v:shadow on="t" type="perspective" color="#4e6128 [1606]" opacity=".5" offset="1pt" offset2="-3pt"/>
            <v:textbox>
              <w:txbxContent>
                <w:p w:rsidR="006A0811" w:rsidRPr="00564D28" w:rsidRDefault="006A0811" w:rsidP="006A0811">
                  <w:pPr>
                    <w:jc w:val="both"/>
                    <w:rPr>
                      <w:b/>
                      <w:u w:val="single"/>
                    </w:rPr>
                  </w:pPr>
                  <w:r w:rsidRPr="00564D28">
                    <w:rPr>
                      <w:rFonts w:ascii="Times New Roman" w:eastAsia="Times New Roman" w:hAnsi="Times New Roman" w:cs="Times New Roman"/>
                      <w:b/>
                      <w:color w:val="000000"/>
                      <w:u w:val="single"/>
                      <w:lang w:eastAsia="ru-RU"/>
                    </w:rPr>
                    <w:t>диски, щиты, флаги сигнальные указатели</w:t>
                  </w:r>
                </w:p>
              </w:txbxContent>
            </v:textbox>
          </v:roundrect>
        </w:pict>
      </w: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jc w:val="center"/>
        <w:rPr>
          <w:color w:val="000000"/>
          <w:sz w:val="28"/>
          <w:szCs w:val="28"/>
        </w:rPr>
      </w:pPr>
    </w:p>
    <w:p w:rsidR="006A0811" w:rsidRDefault="006A0811" w:rsidP="006A0811">
      <w:pPr>
        <w:pStyle w:val="a3"/>
        <w:shd w:val="clear" w:color="auto" w:fill="FFFFFF"/>
        <w:spacing w:before="240" w:beforeAutospacing="0" w:after="240" w:afterAutospacing="0" w:line="365" w:lineRule="atLeast"/>
        <w:rPr>
          <w:color w:val="000000"/>
          <w:sz w:val="28"/>
          <w:szCs w:val="28"/>
        </w:rPr>
      </w:pPr>
    </w:p>
    <w:p w:rsidR="006A0811" w:rsidRDefault="006A0811" w:rsidP="006A0811">
      <w:pPr>
        <w:pStyle w:val="a3"/>
        <w:shd w:val="clear" w:color="auto" w:fill="FFFFFF"/>
        <w:spacing w:before="240" w:beforeAutospacing="0" w:after="240" w:afterAutospacing="0" w:line="365" w:lineRule="atLeast"/>
      </w:pPr>
    </w:p>
    <w:p w:rsidR="006A0811" w:rsidRDefault="006A0811" w:rsidP="006A0811">
      <w:pPr>
        <w:pStyle w:val="a3"/>
        <w:pBdr>
          <w:bar w:val="single" w:sz="4" w:color="auto"/>
        </w:pBdr>
        <w:shd w:val="clear" w:color="auto" w:fill="FFFFFF"/>
        <w:spacing w:before="240" w:beforeAutospacing="0" w:after="240" w:afterAutospacing="0" w:line="365" w:lineRule="atLeast"/>
      </w:pPr>
    </w:p>
    <w:sectPr w:rsidR="006A0811" w:rsidSect="006A0811">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77" w:rsidRDefault="001E3077" w:rsidP="006A0811">
      <w:pPr>
        <w:spacing w:after="0" w:line="240" w:lineRule="auto"/>
      </w:pPr>
      <w:r>
        <w:separator/>
      </w:r>
    </w:p>
  </w:endnote>
  <w:endnote w:type="continuationSeparator" w:id="0">
    <w:p w:rsidR="001E3077" w:rsidRDefault="001E3077" w:rsidP="006A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77" w:rsidRDefault="001E3077" w:rsidP="006A0811">
      <w:pPr>
        <w:spacing w:after="0" w:line="240" w:lineRule="auto"/>
      </w:pPr>
      <w:r>
        <w:separator/>
      </w:r>
    </w:p>
  </w:footnote>
  <w:footnote w:type="continuationSeparator" w:id="0">
    <w:p w:rsidR="001E3077" w:rsidRDefault="001E3077" w:rsidP="006A0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037BF"/>
    <w:multiLevelType w:val="multilevel"/>
    <w:tmpl w:val="8CE2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C2533"/>
    <w:multiLevelType w:val="hybridMultilevel"/>
    <w:tmpl w:val="831AE7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191AF4"/>
    <w:multiLevelType w:val="hybridMultilevel"/>
    <w:tmpl w:val="B9BCFF48"/>
    <w:lvl w:ilvl="0" w:tplc="14F413FC">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D0837"/>
    <w:multiLevelType w:val="hybridMultilevel"/>
    <w:tmpl w:val="64FE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F2A35"/>
    <w:multiLevelType w:val="hybridMultilevel"/>
    <w:tmpl w:val="FF60AB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36C27"/>
    <w:multiLevelType w:val="singleLevel"/>
    <w:tmpl w:val="A9B03C94"/>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735F"/>
    <w:rsid w:val="00001D85"/>
    <w:rsid w:val="000637AE"/>
    <w:rsid w:val="00093A0B"/>
    <w:rsid w:val="000C4BDE"/>
    <w:rsid w:val="000D228A"/>
    <w:rsid w:val="000E3845"/>
    <w:rsid w:val="000E404A"/>
    <w:rsid w:val="000F1A3F"/>
    <w:rsid w:val="000F2AD0"/>
    <w:rsid w:val="0011566F"/>
    <w:rsid w:val="00122208"/>
    <w:rsid w:val="001C38E9"/>
    <w:rsid w:val="001E13C8"/>
    <w:rsid w:val="001E3077"/>
    <w:rsid w:val="00226272"/>
    <w:rsid w:val="00226659"/>
    <w:rsid w:val="0028098A"/>
    <w:rsid w:val="002D44EB"/>
    <w:rsid w:val="003274B4"/>
    <w:rsid w:val="003A2CD4"/>
    <w:rsid w:val="003B0B60"/>
    <w:rsid w:val="003C1E1D"/>
    <w:rsid w:val="003F4DB5"/>
    <w:rsid w:val="00415D6D"/>
    <w:rsid w:val="00430E42"/>
    <w:rsid w:val="004537AE"/>
    <w:rsid w:val="00474943"/>
    <w:rsid w:val="00491B18"/>
    <w:rsid w:val="00531A58"/>
    <w:rsid w:val="005655CD"/>
    <w:rsid w:val="00570613"/>
    <w:rsid w:val="00577710"/>
    <w:rsid w:val="00577764"/>
    <w:rsid w:val="00585384"/>
    <w:rsid w:val="005963DF"/>
    <w:rsid w:val="0063590A"/>
    <w:rsid w:val="0064393C"/>
    <w:rsid w:val="006500B9"/>
    <w:rsid w:val="006939F1"/>
    <w:rsid w:val="006A0811"/>
    <w:rsid w:val="006A6095"/>
    <w:rsid w:val="0076158B"/>
    <w:rsid w:val="00786B0B"/>
    <w:rsid w:val="007B440B"/>
    <w:rsid w:val="007C4AD2"/>
    <w:rsid w:val="008626E2"/>
    <w:rsid w:val="00907569"/>
    <w:rsid w:val="00940D51"/>
    <w:rsid w:val="00985EAD"/>
    <w:rsid w:val="009A41E9"/>
    <w:rsid w:val="009D1E0A"/>
    <w:rsid w:val="009E1E6E"/>
    <w:rsid w:val="009F5641"/>
    <w:rsid w:val="00A24DF1"/>
    <w:rsid w:val="00BA7C39"/>
    <w:rsid w:val="00BF25F7"/>
    <w:rsid w:val="00CA0D90"/>
    <w:rsid w:val="00CC65B3"/>
    <w:rsid w:val="00CF35C2"/>
    <w:rsid w:val="00D54679"/>
    <w:rsid w:val="00D9735F"/>
    <w:rsid w:val="00E9619E"/>
    <w:rsid w:val="00EB4752"/>
    <w:rsid w:val="00F066EA"/>
    <w:rsid w:val="00F1104C"/>
    <w:rsid w:val="00F131AA"/>
    <w:rsid w:val="00F400E3"/>
    <w:rsid w:val="00F96490"/>
    <w:rsid w:val="00FA662A"/>
    <w:rsid w:val="00FB0957"/>
    <w:rsid w:val="00FD0B02"/>
    <w:rsid w:val="00FD5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41" type="connector" idref="#_x0000_s1105"/>
        <o:r id="V:Rule42" type="connector" idref="#_x0000_s1070"/>
        <o:r id="V:Rule43" type="connector" idref="#_x0000_s1041"/>
        <o:r id="V:Rule44" type="connector" idref="#_x0000_s1064"/>
        <o:r id="V:Rule45" type="connector" idref="#_x0000_s1051"/>
        <o:r id="V:Rule46" type="connector" idref="#_x0000_s1039"/>
        <o:r id="V:Rule47" type="connector" idref="#_x0000_s1030"/>
        <o:r id="V:Rule48" type="connector" idref="#_x0000_s1062"/>
        <o:r id="V:Rule49" type="connector" idref="#_x0000_s1036"/>
        <o:r id="V:Rule50" type="connector" idref="#_x0000_s1045"/>
        <o:r id="V:Rule51" type="connector" idref="#_x0000_s1029"/>
        <o:r id="V:Rule52" type="connector" idref="#_x0000_s1052"/>
        <o:r id="V:Rule53" type="connector" idref="#_x0000_s1107"/>
        <o:r id="V:Rule54" type="connector" idref="#_x0000_s1085"/>
        <o:r id="V:Rule55" type="connector" idref="#_x0000_s1060"/>
        <o:r id="V:Rule56" type="connector" idref="#_x0000_s1074"/>
        <o:r id="V:Rule57" type="connector" idref="#_x0000_s1066"/>
        <o:r id="V:Rule58" type="connector" idref="#_x0000_s1096"/>
        <o:r id="V:Rule59" type="connector" idref="#_x0000_s1049"/>
        <o:r id="V:Rule60" type="connector" idref="#_x0000_s1057"/>
        <o:r id="V:Rule61" type="connector" idref="#_x0000_s1103"/>
        <o:r id="V:Rule62" type="connector" idref="#_x0000_s1083"/>
        <o:r id="V:Rule63" type="connector" idref="#_x0000_s1087"/>
        <o:r id="V:Rule64" type="connector" idref="#_x0000_s1043"/>
        <o:r id="V:Rule65" type="connector" idref="#_x0000_s1093"/>
        <o:r id="V:Rule66" type="connector" idref="#_x0000_s1031"/>
        <o:r id="V:Rule67" type="connector" idref="#_x0000_s1100"/>
        <o:r id="V:Rule68" type="connector" idref="#_x0000_s1095"/>
        <o:r id="V:Rule69" type="connector" idref="#_x0000_s1094"/>
        <o:r id="V:Rule70" type="connector" idref="#_x0000_s1078"/>
        <o:r id="V:Rule71" type="connector" idref="#_x0000_s1092"/>
        <o:r id="V:Rule72" type="connector" idref="#_x0000_s1071"/>
        <o:r id="V:Rule73" type="connector" idref="#_x0000_s1109"/>
        <o:r id="V:Rule74" type="connector" idref="#_x0000_s1032"/>
        <o:r id="V:Rule75" type="connector" idref="#_x0000_s1053"/>
        <o:r id="V:Rule76" type="connector" idref="#_x0000_s1072"/>
        <o:r id="V:Rule77" type="connector" idref="#_x0000_s1081"/>
        <o:r id="V:Rule78" type="connector" idref="#_x0000_s1028"/>
        <o:r id="V:Rule79" type="connector" idref="#_x0000_s1050"/>
        <o:r id="V:Rule8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B4"/>
  </w:style>
  <w:style w:type="paragraph" w:styleId="1">
    <w:name w:val="heading 1"/>
    <w:basedOn w:val="a"/>
    <w:link w:val="10"/>
    <w:uiPriority w:val="9"/>
    <w:qFormat/>
    <w:rsid w:val="009E1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E1E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4D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24D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4DF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4D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963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777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E3845"/>
    <w:pPr>
      <w:ind w:left="720"/>
      <w:contextualSpacing/>
    </w:pPr>
  </w:style>
  <w:style w:type="character" w:customStyle="1" w:styleId="10">
    <w:name w:val="Заголовок 1 Знак"/>
    <w:basedOn w:val="a0"/>
    <w:link w:val="1"/>
    <w:uiPriority w:val="9"/>
    <w:rsid w:val="009E1E6E"/>
    <w:rPr>
      <w:rFonts w:ascii="Times New Roman" w:eastAsia="Times New Roman" w:hAnsi="Times New Roman" w:cs="Times New Roman"/>
      <w:b/>
      <w:bCs/>
      <w:kern w:val="36"/>
      <w:sz w:val="48"/>
      <w:szCs w:val="48"/>
      <w:lang w:eastAsia="ru-RU"/>
    </w:rPr>
  </w:style>
  <w:style w:type="character" w:customStyle="1" w:styleId="mw-headline">
    <w:name w:val="mw-headline"/>
    <w:basedOn w:val="a0"/>
    <w:rsid w:val="009E1E6E"/>
  </w:style>
  <w:style w:type="character" w:customStyle="1" w:styleId="apple-converted-space">
    <w:name w:val="apple-converted-space"/>
    <w:basedOn w:val="a0"/>
    <w:rsid w:val="009E1E6E"/>
  </w:style>
  <w:style w:type="character" w:styleId="a6">
    <w:name w:val="Strong"/>
    <w:basedOn w:val="a0"/>
    <w:qFormat/>
    <w:rsid w:val="009E1E6E"/>
    <w:rPr>
      <w:b/>
      <w:bCs/>
    </w:rPr>
  </w:style>
  <w:style w:type="character" w:customStyle="1" w:styleId="udar">
    <w:name w:val="udar"/>
    <w:basedOn w:val="a0"/>
    <w:rsid w:val="009E1E6E"/>
  </w:style>
  <w:style w:type="character" w:styleId="a7">
    <w:name w:val="Hyperlink"/>
    <w:basedOn w:val="a0"/>
    <w:uiPriority w:val="99"/>
    <w:semiHidden/>
    <w:unhideWhenUsed/>
    <w:rsid w:val="009E1E6E"/>
    <w:rPr>
      <w:color w:val="0000FF"/>
      <w:u w:val="single"/>
    </w:rPr>
  </w:style>
  <w:style w:type="character" w:customStyle="1" w:styleId="20">
    <w:name w:val="Заголовок 2 Знак"/>
    <w:basedOn w:val="a0"/>
    <w:link w:val="2"/>
    <w:uiPriority w:val="9"/>
    <w:rsid w:val="009E1E6E"/>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E961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619E"/>
    <w:rPr>
      <w:rFonts w:ascii="Tahoma" w:hAnsi="Tahoma" w:cs="Tahoma"/>
      <w:sz w:val="16"/>
      <w:szCs w:val="16"/>
    </w:rPr>
  </w:style>
  <w:style w:type="paragraph" w:styleId="aa">
    <w:name w:val="Body Text"/>
    <w:basedOn w:val="a"/>
    <w:link w:val="ab"/>
    <w:rsid w:val="00A24DF1"/>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A24DF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A24DF1"/>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A24DF1"/>
    <w:pPr>
      <w:spacing w:after="120" w:line="480" w:lineRule="auto"/>
    </w:pPr>
  </w:style>
  <w:style w:type="character" w:customStyle="1" w:styleId="22">
    <w:name w:val="Основной текст 2 Знак"/>
    <w:basedOn w:val="a0"/>
    <w:link w:val="21"/>
    <w:uiPriority w:val="99"/>
    <w:semiHidden/>
    <w:rsid w:val="00A24DF1"/>
  </w:style>
  <w:style w:type="character" w:customStyle="1" w:styleId="60">
    <w:name w:val="Заголовок 6 Знак"/>
    <w:basedOn w:val="a0"/>
    <w:link w:val="6"/>
    <w:uiPriority w:val="9"/>
    <w:semiHidden/>
    <w:rsid w:val="00A24DF1"/>
    <w:rPr>
      <w:rFonts w:asciiTheme="majorHAnsi" w:eastAsiaTheme="majorEastAsia" w:hAnsiTheme="majorHAnsi" w:cstheme="majorBidi"/>
      <w:i/>
      <w:iCs/>
      <w:color w:val="243F60" w:themeColor="accent1" w:themeShade="7F"/>
    </w:rPr>
  </w:style>
  <w:style w:type="paragraph" w:styleId="31">
    <w:name w:val="Body Text 3"/>
    <w:basedOn w:val="a"/>
    <w:link w:val="32"/>
    <w:uiPriority w:val="99"/>
    <w:semiHidden/>
    <w:unhideWhenUsed/>
    <w:rsid w:val="00A24DF1"/>
    <w:pPr>
      <w:spacing w:after="120"/>
    </w:pPr>
    <w:rPr>
      <w:sz w:val="16"/>
      <w:szCs w:val="16"/>
    </w:rPr>
  </w:style>
  <w:style w:type="character" w:customStyle="1" w:styleId="32">
    <w:name w:val="Основной текст 3 Знак"/>
    <w:basedOn w:val="a0"/>
    <w:link w:val="31"/>
    <w:uiPriority w:val="99"/>
    <w:semiHidden/>
    <w:rsid w:val="00A24DF1"/>
    <w:rPr>
      <w:sz w:val="16"/>
      <w:szCs w:val="16"/>
    </w:rPr>
  </w:style>
  <w:style w:type="character" w:customStyle="1" w:styleId="40">
    <w:name w:val="Заголовок 4 Знак"/>
    <w:basedOn w:val="a0"/>
    <w:link w:val="4"/>
    <w:uiPriority w:val="9"/>
    <w:rsid w:val="00A24D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4DF1"/>
    <w:rPr>
      <w:rFonts w:asciiTheme="majorHAnsi" w:eastAsiaTheme="majorEastAsia" w:hAnsiTheme="majorHAnsi" w:cstheme="majorBidi"/>
      <w:color w:val="243F60" w:themeColor="accent1" w:themeShade="7F"/>
    </w:rPr>
  </w:style>
  <w:style w:type="paragraph" w:styleId="ac">
    <w:name w:val="header"/>
    <w:basedOn w:val="a"/>
    <w:link w:val="ad"/>
    <w:uiPriority w:val="99"/>
    <w:semiHidden/>
    <w:unhideWhenUsed/>
    <w:rsid w:val="006A081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A0811"/>
  </w:style>
  <w:style w:type="paragraph" w:styleId="ae">
    <w:name w:val="footer"/>
    <w:basedOn w:val="a"/>
    <w:link w:val="af"/>
    <w:uiPriority w:val="99"/>
    <w:semiHidden/>
    <w:unhideWhenUsed/>
    <w:rsid w:val="006A081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A08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A%D0%BD%D0%B8%D0%B3%D0%B8/%D0%91%D0%A1%D0%AD/%D0%A1%D0%BE%D0%BE%D0%B1%D1%89%D0%B5%D0%BD%D0%B8%D0%B5/" TargetMode="Externa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hyperlink" Target="http://slovari.yandex.ru/~%D0%BA%D0%BD%D0%B8%D0%B3%D0%B8/%D0%91%D0%A1%D0%AD/%D0%A1%D0%BE%D0%BE%D0%B1%D1%89%D0%B5%D0%BD%D0%B8%D0%B5/" TargetMode="Externa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14</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22</cp:revision>
  <dcterms:created xsi:type="dcterms:W3CDTF">2013-02-25T05:23:00Z</dcterms:created>
  <dcterms:modified xsi:type="dcterms:W3CDTF">2015-03-10T05:07:00Z</dcterms:modified>
</cp:coreProperties>
</file>